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6C53" w14:textId="33E6FC24" w:rsidR="00A922B9" w:rsidRPr="00A922B9" w:rsidRDefault="00A922B9" w:rsidP="3AED6C1D">
      <w:pPr>
        <w:pStyle w:val="Overskrift2"/>
        <w:numPr>
          <w:ilvl w:val="1"/>
          <w:numId w:val="0"/>
        </w:numPr>
        <w:jc w:val="center"/>
        <w:rPr>
          <w:rFonts w:ascii="Comic Sans MS" w:hAnsi="Comic Sans MS"/>
          <w:i/>
          <w:iCs/>
          <w:sz w:val="28"/>
          <w:szCs w:val="28"/>
        </w:rPr>
      </w:pPr>
      <w:r w:rsidRPr="3AED6C1D">
        <w:rPr>
          <w:rFonts w:ascii="Comic Sans MS" w:hAnsi="Comic Sans MS"/>
          <w:sz w:val="28"/>
          <w:szCs w:val="28"/>
        </w:rPr>
        <w:t>Vedtekter</w:t>
      </w:r>
    </w:p>
    <w:p w14:paraId="2942A517" w14:textId="77777777" w:rsidR="00A922B9" w:rsidRPr="00A922B9" w:rsidRDefault="00A922B9" w:rsidP="00A922B9">
      <w:pPr>
        <w:pStyle w:val="Overskrift2"/>
        <w:jc w:val="center"/>
        <w:rPr>
          <w:rFonts w:ascii="Comic Sans MS" w:hAnsi="Comic Sans MS"/>
          <w:bCs/>
          <w:i/>
          <w:iCs/>
          <w:sz w:val="28"/>
          <w:szCs w:val="28"/>
        </w:rPr>
      </w:pPr>
      <w:r w:rsidRPr="3AED6C1D">
        <w:rPr>
          <w:rFonts w:ascii="Comic Sans MS" w:hAnsi="Comic Sans MS"/>
          <w:sz w:val="28"/>
          <w:szCs w:val="28"/>
        </w:rPr>
        <w:t xml:space="preserve">for samvirkeforetaket Trollskogen Naturbarnehage SA, </w:t>
      </w:r>
    </w:p>
    <w:p w14:paraId="7CC41D46" w14:textId="77777777" w:rsidR="00A922B9" w:rsidRPr="00A922B9" w:rsidRDefault="00A922B9" w:rsidP="00A922B9">
      <w:pPr>
        <w:pStyle w:val="Overskrift2"/>
        <w:jc w:val="center"/>
        <w:rPr>
          <w:rFonts w:ascii="Comic Sans MS" w:hAnsi="Comic Sans MS"/>
          <w:bCs/>
          <w:i/>
          <w:iCs/>
          <w:sz w:val="28"/>
          <w:szCs w:val="28"/>
        </w:rPr>
      </w:pPr>
      <w:r w:rsidRPr="3AED6C1D">
        <w:rPr>
          <w:rFonts w:ascii="Comic Sans MS" w:hAnsi="Comic Sans MS"/>
          <w:sz w:val="28"/>
          <w:szCs w:val="28"/>
        </w:rPr>
        <w:t>org. nr. 985129231</w:t>
      </w:r>
    </w:p>
    <w:p w14:paraId="0AA3EFEF" w14:textId="77777777" w:rsidR="00F72C2D" w:rsidRDefault="00F72C2D">
      <w:pPr>
        <w:pStyle w:val="Overskrift2"/>
        <w:rPr>
          <w:rFonts w:ascii="Comic Sans MS" w:hAnsi="Comic Sans MS"/>
          <w:sz w:val="20"/>
          <w:szCs w:val="20"/>
        </w:rPr>
      </w:pPr>
    </w:p>
    <w:p w14:paraId="4E384DB5" w14:textId="6D0A2405" w:rsidR="00F72C2D" w:rsidRPr="00A922B9" w:rsidRDefault="00A922B9" w:rsidP="3AED6C1D">
      <w:pPr>
        <w:ind w:firstLine="390"/>
        <w:rPr>
          <w:rFonts w:ascii="Comic Sans MS" w:hAnsi="Comic Sans MS"/>
          <w:b/>
          <w:bCs/>
          <w:sz w:val="20"/>
          <w:szCs w:val="20"/>
        </w:rPr>
      </w:pPr>
      <w:r w:rsidRPr="3AED6C1D">
        <w:rPr>
          <w:rFonts w:ascii="Comic Sans MS" w:hAnsi="Comic Sans MS"/>
          <w:b/>
          <w:bCs/>
          <w:sz w:val="20"/>
          <w:szCs w:val="20"/>
        </w:rPr>
        <w:t xml:space="preserve">endret </w:t>
      </w:r>
      <w:r w:rsidR="594C5CDF" w:rsidRPr="3AED6C1D">
        <w:rPr>
          <w:rFonts w:ascii="Comic Sans MS" w:hAnsi="Comic Sans MS"/>
          <w:b/>
          <w:bCs/>
          <w:sz w:val="20"/>
          <w:szCs w:val="20"/>
        </w:rPr>
        <w:t>september 2023.</w:t>
      </w:r>
    </w:p>
    <w:p w14:paraId="610A0732" w14:textId="77777777" w:rsidR="00F72C2D" w:rsidRDefault="00F72C2D">
      <w:pPr>
        <w:rPr>
          <w:rFonts w:ascii="Comic Sans MS" w:hAnsi="Comic Sans MS"/>
          <w:sz w:val="20"/>
          <w:szCs w:val="20"/>
        </w:rPr>
      </w:pPr>
    </w:p>
    <w:p w14:paraId="58C2FF53" w14:textId="77777777" w:rsidR="00F72C2D" w:rsidRDefault="00D95BF2">
      <w:pPr>
        <w:numPr>
          <w:ilvl w:val="0"/>
          <w:numId w:val="2"/>
        </w:numPr>
        <w:ind w:left="390" w:firstLine="0"/>
        <w:rPr>
          <w:rFonts w:ascii="Comic Sans MS" w:hAnsi="Comic Sans MS"/>
          <w:sz w:val="20"/>
          <w:szCs w:val="20"/>
        </w:rPr>
      </w:pPr>
      <w:r>
        <w:rPr>
          <w:rFonts w:ascii="Comic Sans MS" w:hAnsi="Comic Sans MS"/>
          <w:b/>
          <w:sz w:val="20"/>
          <w:szCs w:val="20"/>
        </w:rPr>
        <w:t>NAVN</w:t>
      </w:r>
    </w:p>
    <w:p w14:paraId="4BC9FE26" w14:textId="77777777" w:rsidR="00F72C2D" w:rsidRDefault="00AD1F5D">
      <w:pPr>
        <w:ind w:left="360"/>
        <w:rPr>
          <w:rFonts w:ascii="Comic Sans MS" w:hAnsi="Comic Sans MS"/>
          <w:sz w:val="20"/>
          <w:szCs w:val="20"/>
        </w:rPr>
      </w:pPr>
      <w:r w:rsidRPr="00AD1F5D">
        <w:rPr>
          <w:rFonts w:ascii="Comic Sans MS" w:hAnsi="Comic Sans MS"/>
          <w:sz w:val="20"/>
          <w:szCs w:val="20"/>
        </w:rPr>
        <w:t>Sammenslutningen er et samvirkeforetak med foretaksnavnet Trollskogen Naturbarnehage SA. Foretaket har forretningskontor i Moss kommune.</w:t>
      </w:r>
      <w:r w:rsidR="00D95BF2">
        <w:rPr>
          <w:rFonts w:ascii="Comic Sans MS" w:hAnsi="Comic Sans MS"/>
          <w:sz w:val="20"/>
          <w:szCs w:val="20"/>
        </w:rPr>
        <w:t xml:space="preserve"> Andelslaget er en økonomisk forening, organisert som et andelslag med vekslende kapital og medlemstall.</w:t>
      </w:r>
    </w:p>
    <w:p w14:paraId="1F27E055" w14:textId="77777777" w:rsidR="00F72C2D" w:rsidRDefault="00D95BF2">
      <w:pPr>
        <w:ind w:left="360"/>
        <w:rPr>
          <w:rFonts w:ascii="Comic Sans MS" w:hAnsi="Comic Sans MS"/>
          <w:b/>
          <w:bCs/>
          <w:sz w:val="20"/>
          <w:szCs w:val="20"/>
        </w:rPr>
      </w:pPr>
      <w:r>
        <w:rPr>
          <w:rFonts w:ascii="Comic Sans MS" w:hAnsi="Comic Sans MS"/>
          <w:sz w:val="20"/>
          <w:szCs w:val="20"/>
        </w:rPr>
        <w:t xml:space="preserve">                                                                                       </w:t>
      </w:r>
    </w:p>
    <w:p w14:paraId="57D5DF44" w14:textId="77777777" w:rsidR="00F72C2D" w:rsidRDefault="00D95BF2">
      <w:pPr>
        <w:ind w:left="360"/>
        <w:rPr>
          <w:rFonts w:ascii="Comic Sans MS" w:hAnsi="Comic Sans MS"/>
          <w:b/>
          <w:bCs/>
          <w:sz w:val="20"/>
          <w:szCs w:val="20"/>
        </w:rPr>
      </w:pPr>
      <w:bookmarkStart w:id="0" w:name="_Hlk511228118"/>
      <w:r>
        <w:rPr>
          <w:rFonts w:ascii="Comic Sans MS" w:hAnsi="Comic Sans MS"/>
          <w:b/>
          <w:bCs/>
          <w:sz w:val="20"/>
          <w:szCs w:val="20"/>
        </w:rPr>
        <w:t>2.  FORMÅL</w:t>
      </w:r>
    </w:p>
    <w:bookmarkEnd w:id="0"/>
    <w:p w14:paraId="42E30AFF" w14:textId="29AE25EF" w:rsidR="00337E9B" w:rsidRDefault="00337E9B">
      <w:pPr>
        <w:ind w:left="360"/>
        <w:rPr>
          <w:rFonts w:ascii="Comic Sans MS" w:hAnsi="Comic Sans MS" w:cs="Times-Roman"/>
          <w:sz w:val="20"/>
          <w:szCs w:val="20"/>
        </w:rPr>
      </w:pPr>
      <w:r w:rsidRPr="00337E9B">
        <w:rPr>
          <w:rFonts w:ascii="Comic Sans MS" w:hAnsi="Comic Sans MS" w:cs="Times-Roman"/>
          <w:sz w:val="20"/>
          <w:szCs w:val="20"/>
        </w:rPr>
        <w:t>Foretakets formål er å eie og drive barnehage til det beste for medlemmene og deres barn. Foretaket skal fremme medlemmenes økonomiske interesser gjennom deres deltakelse i virksomheten som kjøpere av barnehagetjenester fra foretaket. Formålet er ikke kapitalavkastning til medlemmene. Eventuelt årsoverskudd skal godskrives egenkapitalen i foretaket.</w:t>
      </w:r>
    </w:p>
    <w:p w14:paraId="1B29A391" w14:textId="77777777" w:rsidR="00F72C2D" w:rsidRDefault="00D95BF2">
      <w:pPr>
        <w:ind w:firstLine="360"/>
        <w:rPr>
          <w:rFonts w:ascii="Comic Sans MS" w:hAnsi="Comic Sans MS" w:cs="TTFF4DD1D0t00"/>
          <w:sz w:val="20"/>
          <w:szCs w:val="20"/>
        </w:rPr>
      </w:pPr>
      <w:r>
        <w:rPr>
          <w:rFonts w:ascii="Comic Sans MS" w:hAnsi="Comic Sans MS" w:cs="Times-Roman"/>
          <w:sz w:val="20"/>
          <w:szCs w:val="20"/>
        </w:rPr>
        <w:t>Barnehagen drives i samsvar med barnehagelovens §§ 1 og 2. Lovens formålsparagraf:</w:t>
      </w:r>
    </w:p>
    <w:p w14:paraId="2774BDBB" w14:textId="77777777" w:rsidR="00F72C2D" w:rsidRDefault="00D95BF2">
      <w:pPr>
        <w:ind w:left="360"/>
        <w:rPr>
          <w:rFonts w:ascii="Comic Sans MS" w:hAnsi="Comic Sans MS" w:cs="Times-Roman"/>
          <w:sz w:val="20"/>
          <w:szCs w:val="20"/>
        </w:rPr>
      </w:pPr>
      <w:r>
        <w:rPr>
          <w:rFonts w:ascii="Comic Sans MS" w:hAnsi="Comic Sans MS" w:cs="TTFF4DD1D0t00"/>
          <w:sz w:val="20"/>
          <w:szCs w:val="20"/>
        </w:rPr>
        <w:t xml:space="preserve">” </w:t>
      </w:r>
      <w:r>
        <w:rPr>
          <w:rFonts w:ascii="Comic Sans MS" w:hAnsi="Comic Sans MS" w:cs="Times-Roman"/>
          <w:sz w:val="20"/>
          <w:szCs w:val="20"/>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449F706C" w14:textId="77777777" w:rsidR="00F72C2D" w:rsidRDefault="00D95BF2">
      <w:pPr>
        <w:ind w:left="360"/>
        <w:rPr>
          <w:rFonts w:ascii="Comic Sans MS" w:hAnsi="Comic Sans MS" w:cs="Times-Roman"/>
          <w:sz w:val="20"/>
          <w:szCs w:val="20"/>
        </w:rPr>
      </w:pPr>
      <w:r>
        <w:rPr>
          <w:rFonts w:ascii="Comic Sans MS" w:hAnsi="Comic Sans MS" w:cs="Times-Roman"/>
          <w:sz w:val="20"/>
          <w:szCs w:val="20"/>
        </w:rPr>
        <w:t>Barna skal få utfolde skaperglede, undring og utforskertrang. De skal lære å ta vare på seg selv, hverandre og naturen. Barna skal utvikle grunnleggende kunnskaper og ferdigheter. De skal ha rett til medvirkning tilpasset alder og forutsetninger.</w:t>
      </w:r>
    </w:p>
    <w:p w14:paraId="33A8AFA2" w14:textId="77777777" w:rsidR="00F72C2D" w:rsidRDefault="00D95BF2">
      <w:pPr>
        <w:ind w:left="360"/>
      </w:pPr>
      <w:r>
        <w:rPr>
          <w:rFonts w:ascii="Comic Sans MS" w:hAnsi="Comic Sans MS" w:cs="Times-Roman"/>
          <w:sz w:val="20"/>
          <w:szCs w:val="20"/>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6966AFDE" w14:textId="77777777" w:rsidR="00F72C2D" w:rsidRDefault="00F72C2D">
      <w:pPr>
        <w:ind w:left="360"/>
      </w:pPr>
    </w:p>
    <w:p w14:paraId="2375C592" w14:textId="77777777" w:rsidR="006C21E1" w:rsidRDefault="006C21E1" w:rsidP="006C21E1">
      <w:pPr>
        <w:ind w:left="360"/>
        <w:rPr>
          <w:rFonts w:ascii="Comic Sans MS" w:hAnsi="Comic Sans MS"/>
          <w:b/>
          <w:bCs/>
          <w:sz w:val="20"/>
          <w:szCs w:val="20"/>
        </w:rPr>
      </w:pPr>
      <w:r>
        <w:rPr>
          <w:rFonts w:ascii="Comic Sans MS" w:hAnsi="Comic Sans MS"/>
          <w:b/>
          <w:bCs/>
          <w:sz w:val="20"/>
          <w:szCs w:val="20"/>
        </w:rPr>
        <w:t>3. MEDLEMSSKAP</w:t>
      </w:r>
    </w:p>
    <w:p w14:paraId="7829376B" w14:textId="690CFC1B" w:rsidR="006C21E1" w:rsidRPr="003E7366" w:rsidRDefault="006C21E1" w:rsidP="006C21E1">
      <w:pPr>
        <w:ind w:left="360"/>
        <w:rPr>
          <w:rFonts w:ascii="Comic Sans MS" w:hAnsi="Comic Sans MS" w:cs="Times-Roman"/>
          <w:sz w:val="20"/>
          <w:szCs w:val="20"/>
        </w:rPr>
      </w:pPr>
      <w:r w:rsidRPr="006C21E1">
        <w:rPr>
          <w:rFonts w:ascii="Comic Sans MS" w:hAnsi="Comic Sans MS" w:cs="Times-Roman"/>
          <w:sz w:val="20"/>
          <w:szCs w:val="20"/>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r w:rsidR="003E2E37">
        <w:rPr>
          <w:rFonts w:ascii="Comic Sans MS" w:hAnsi="Comic Sans MS" w:cs="Times-Roman"/>
          <w:sz w:val="20"/>
          <w:szCs w:val="20"/>
        </w:rPr>
        <w:t xml:space="preserve"> </w:t>
      </w:r>
      <w:r w:rsidR="003E2E37" w:rsidRPr="003E7366">
        <w:rPr>
          <w:rFonts w:ascii="Comic Sans MS" w:hAnsi="Comic Sans MS" w:cs="Times-Roman"/>
          <w:sz w:val="20"/>
          <w:szCs w:val="20"/>
        </w:rPr>
        <w:t>Det er ingen medlemsavgift.</w:t>
      </w:r>
    </w:p>
    <w:p w14:paraId="140E5176" w14:textId="77777777" w:rsidR="006C21E1" w:rsidRPr="006C21E1" w:rsidRDefault="006C21E1" w:rsidP="006C21E1">
      <w:pPr>
        <w:ind w:left="360"/>
        <w:rPr>
          <w:rFonts w:ascii="Comic Sans MS" w:hAnsi="Comic Sans MS" w:cs="Times-Roman"/>
          <w:sz w:val="20"/>
          <w:szCs w:val="20"/>
        </w:rPr>
      </w:pPr>
    </w:p>
    <w:p w14:paraId="0457D784" w14:textId="5B6F5A55" w:rsidR="006C21E1" w:rsidRPr="006C21E1" w:rsidRDefault="006C21E1" w:rsidP="006C21E1">
      <w:pPr>
        <w:ind w:left="360"/>
        <w:rPr>
          <w:rFonts w:ascii="Comic Sans MS" w:hAnsi="Comic Sans MS" w:cs="Times-Roman"/>
          <w:sz w:val="20"/>
          <w:szCs w:val="20"/>
        </w:rPr>
      </w:pPr>
      <w:r w:rsidRPr="006C21E1">
        <w:rPr>
          <w:rFonts w:ascii="Comic Sans MS" w:hAnsi="Comic Sans MS" w:cs="Times-Roman"/>
          <w:sz w:val="20"/>
          <w:szCs w:val="20"/>
        </w:rPr>
        <w:t>Det er mulig å søke permisjon for inntil et år. Medlemmene hefter ikke overfor kreditorene for foretakets forpliktelser.</w:t>
      </w:r>
    </w:p>
    <w:p w14:paraId="38F3868B" w14:textId="77777777" w:rsidR="006C21E1" w:rsidRPr="006C21E1" w:rsidRDefault="006C21E1" w:rsidP="006C21E1">
      <w:pPr>
        <w:ind w:left="360"/>
        <w:rPr>
          <w:rFonts w:ascii="Comic Sans MS" w:hAnsi="Comic Sans MS" w:cs="Times-Roman"/>
          <w:sz w:val="20"/>
          <w:szCs w:val="20"/>
        </w:rPr>
      </w:pPr>
      <w:r w:rsidRPr="006C21E1">
        <w:rPr>
          <w:rFonts w:ascii="Comic Sans MS" w:hAnsi="Comic Sans MS" w:cs="Times-Roman"/>
          <w:sz w:val="20"/>
          <w:szCs w:val="20"/>
        </w:rPr>
        <w:t xml:space="preserve">Foretaket kan bruke elektronisk kommunikasjon når det skal gi meldinger, varsel, informasjon, dokument og lignende etter samvirkeloven til medlemmene </w:t>
      </w:r>
      <w:proofErr w:type="gramStart"/>
      <w:r w:rsidRPr="006C21E1">
        <w:rPr>
          <w:rFonts w:ascii="Comic Sans MS" w:hAnsi="Comic Sans MS" w:cs="Times-Roman"/>
          <w:sz w:val="20"/>
          <w:szCs w:val="20"/>
        </w:rPr>
        <w:t>såfremt</w:t>
      </w:r>
      <w:proofErr w:type="gramEnd"/>
      <w:r w:rsidRPr="006C21E1">
        <w:rPr>
          <w:rFonts w:ascii="Comic Sans MS" w:hAnsi="Comic Sans MS" w:cs="Times-Roman"/>
          <w:sz w:val="20"/>
          <w:szCs w:val="20"/>
        </w:rPr>
        <w:t xml:space="preserve"> medlemmet uttrykkelig har godtatt det og ikke annet følger av lov om samvirkeforetak.</w:t>
      </w:r>
    </w:p>
    <w:p w14:paraId="717D670C" w14:textId="77777777" w:rsidR="006C21E1" w:rsidRPr="006C21E1" w:rsidRDefault="006C21E1" w:rsidP="006C21E1">
      <w:pPr>
        <w:ind w:left="360"/>
        <w:rPr>
          <w:rFonts w:ascii="Comic Sans MS" w:hAnsi="Comic Sans MS" w:cs="Times-Roman"/>
          <w:sz w:val="20"/>
          <w:szCs w:val="20"/>
        </w:rPr>
      </w:pPr>
      <w:r w:rsidRPr="006C21E1">
        <w:rPr>
          <w:rFonts w:ascii="Comic Sans MS" w:hAnsi="Comic Sans MS" w:cs="Times-Roman"/>
          <w:sz w:val="20"/>
          <w:szCs w:val="20"/>
        </w:rPr>
        <w:t>Når et medlem skal gi meldinger eller lignende etter lov om samvirkeforetak, kan medlemmet gjøre dette ved hjelp av elektronisk kommunikasjon til den e-post adressen eller på den måten daglig leder eller styret har fastsatt til dette formålet.</w:t>
      </w:r>
    </w:p>
    <w:p w14:paraId="72E72E6B" w14:textId="77777777" w:rsidR="006C21E1" w:rsidRDefault="006C21E1" w:rsidP="006C21E1">
      <w:pPr>
        <w:ind w:left="360"/>
      </w:pPr>
    </w:p>
    <w:p w14:paraId="29ECB0D7" w14:textId="77777777" w:rsidR="000C3617" w:rsidRPr="000C3617" w:rsidRDefault="000C3617" w:rsidP="000C3617">
      <w:pPr>
        <w:ind w:left="360"/>
        <w:rPr>
          <w:rFonts w:ascii="Comic Sans MS" w:hAnsi="Comic Sans MS"/>
          <w:b/>
          <w:bCs/>
          <w:sz w:val="20"/>
          <w:szCs w:val="20"/>
        </w:rPr>
      </w:pPr>
      <w:r w:rsidRPr="000C3617">
        <w:rPr>
          <w:b/>
          <w:bCs/>
          <w:iCs/>
        </w:rPr>
        <w:t>4</w:t>
      </w:r>
      <w:r>
        <w:rPr>
          <w:b/>
          <w:bCs/>
          <w:iCs/>
        </w:rPr>
        <w:t>.</w:t>
      </w:r>
      <w:r w:rsidRPr="000C3617">
        <w:rPr>
          <w:b/>
          <w:bCs/>
          <w:i/>
          <w:iCs/>
        </w:rPr>
        <w:tab/>
      </w:r>
      <w:r>
        <w:rPr>
          <w:rFonts w:ascii="Comic Sans MS" w:hAnsi="Comic Sans MS"/>
          <w:b/>
          <w:bCs/>
          <w:sz w:val="20"/>
          <w:szCs w:val="20"/>
        </w:rPr>
        <w:t>STYRET</w:t>
      </w:r>
    </w:p>
    <w:p w14:paraId="15554CDD" w14:textId="77777777" w:rsidR="004D480C" w:rsidRPr="004D480C" w:rsidRDefault="004D480C" w:rsidP="003E2E37">
      <w:pPr>
        <w:suppressAutoHyphens w:val="0"/>
        <w:spacing w:line="259" w:lineRule="auto"/>
        <w:ind w:left="360"/>
        <w:rPr>
          <w:rFonts w:ascii="Comic Sans MS" w:eastAsiaTheme="minorHAnsi" w:hAnsi="Comic Sans MS" w:cs="Times-Roman"/>
          <w:sz w:val="20"/>
          <w:szCs w:val="20"/>
          <w:lang w:eastAsia="en-US"/>
        </w:rPr>
      </w:pPr>
      <w:r w:rsidRPr="004D480C">
        <w:rPr>
          <w:rFonts w:ascii="Comic Sans MS" w:eastAsiaTheme="minorHAnsi" w:hAnsi="Comic Sans MS" w:cs="Times-Roman"/>
          <w:sz w:val="20"/>
          <w:szCs w:val="20"/>
          <w:lang w:eastAsia="en-US"/>
        </w:rPr>
        <w:lastRenderedPageBreak/>
        <w:t xml:space="preserve">Foretaket skal ha et styre som skal bestå av en styreleder og minst 2 og høyst 6 andre medlemmer i tillegg til høyst 2 varamedlemmer.  </w:t>
      </w:r>
    </w:p>
    <w:p w14:paraId="04728657" w14:textId="77777777" w:rsidR="004D480C" w:rsidRPr="000C5EEF" w:rsidRDefault="004D480C" w:rsidP="003E2E37">
      <w:pPr>
        <w:suppressAutoHyphens w:val="0"/>
        <w:spacing w:line="259" w:lineRule="auto"/>
        <w:ind w:left="360"/>
        <w:rPr>
          <w:rFonts w:ascii="Comic Sans MS" w:eastAsiaTheme="minorHAnsi" w:hAnsi="Comic Sans MS" w:cs="Times-Roman"/>
          <w:color w:val="000000" w:themeColor="text1"/>
          <w:sz w:val="20"/>
          <w:szCs w:val="20"/>
          <w:lang w:eastAsia="en-US"/>
        </w:rPr>
      </w:pPr>
      <w:r w:rsidRPr="000C5EEF">
        <w:rPr>
          <w:rFonts w:ascii="Comic Sans MS" w:eastAsiaTheme="minorHAnsi" w:hAnsi="Comic Sans MS" w:cs="Times-Roman"/>
          <w:color w:val="000000" w:themeColor="text1"/>
          <w:sz w:val="20"/>
          <w:szCs w:val="20"/>
          <w:lang w:eastAsia="en-US"/>
        </w:rPr>
        <w:t xml:space="preserve">Et av styremedlemmene med vara skal velges av og blant de fast ansatte, </w:t>
      </w:r>
      <w:proofErr w:type="spellStart"/>
      <w:r w:rsidRPr="000C5EEF">
        <w:rPr>
          <w:rFonts w:ascii="Comic Sans MS" w:eastAsiaTheme="minorHAnsi" w:hAnsi="Comic Sans MS" w:cs="Times-Roman"/>
          <w:color w:val="000000" w:themeColor="text1"/>
          <w:sz w:val="20"/>
          <w:szCs w:val="20"/>
          <w:lang w:eastAsia="en-US"/>
        </w:rPr>
        <w:t>dvs</w:t>
      </w:r>
      <w:proofErr w:type="spellEnd"/>
      <w:r w:rsidRPr="000C5EEF">
        <w:rPr>
          <w:rFonts w:ascii="Comic Sans MS" w:eastAsiaTheme="minorHAnsi" w:hAnsi="Comic Sans MS" w:cs="Times-Roman"/>
          <w:color w:val="000000" w:themeColor="text1"/>
          <w:sz w:val="20"/>
          <w:szCs w:val="20"/>
          <w:lang w:eastAsia="en-US"/>
        </w:rPr>
        <w:t xml:space="preserve"> at bare fast ansatte har stemmerett og er valgbare.</w:t>
      </w:r>
    </w:p>
    <w:p w14:paraId="38987918" w14:textId="77777777" w:rsidR="004D480C" w:rsidRPr="000C5EEF" w:rsidRDefault="004D480C" w:rsidP="003E2E37">
      <w:pPr>
        <w:suppressAutoHyphens w:val="0"/>
        <w:spacing w:line="259" w:lineRule="auto"/>
        <w:ind w:firstLine="360"/>
        <w:rPr>
          <w:rFonts w:ascii="Comic Sans MS" w:eastAsiaTheme="minorHAnsi" w:hAnsi="Comic Sans MS" w:cs="Times-Roman"/>
          <w:color w:val="000000" w:themeColor="text1"/>
          <w:sz w:val="20"/>
          <w:szCs w:val="20"/>
          <w:lang w:eastAsia="en-US"/>
        </w:rPr>
      </w:pPr>
      <w:r w:rsidRPr="000C5EEF">
        <w:rPr>
          <w:rFonts w:ascii="Comic Sans MS" w:eastAsiaTheme="minorHAnsi" w:hAnsi="Comic Sans MS" w:cs="Times-Roman"/>
          <w:color w:val="000000" w:themeColor="text1"/>
          <w:sz w:val="20"/>
          <w:szCs w:val="20"/>
          <w:lang w:eastAsia="en-US"/>
        </w:rPr>
        <w:t>Minst 60% av styremedlemmene skal være foresatte/foreldre/andelseiere.</w:t>
      </w:r>
    </w:p>
    <w:p w14:paraId="4C6A5E1E" w14:textId="77777777" w:rsidR="004D480C" w:rsidRPr="004D480C" w:rsidRDefault="004D480C" w:rsidP="003E2E37">
      <w:pPr>
        <w:suppressAutoHyphens w:val="0"/>
        <w:spacing w:line="259" w:lineRule="auto"/>
        <w:ind w:left="360"/>
        <w:rPr>
          <w:rFonts w:ascii="Comic Sans MS" w:eastAsiaTheme="minorHAnsi" w:hAnsi="Comic Sans MS" w:cs="Times-Roman"/>
          <w:sz w:val="20"/>
          <w:szCs w:val="20"/>
          <w:lang w:eastAsia="en-US"/>
        </w:rPr>
      </w:pPr>
      <w:r w:rsidRPr="004D480C">
        <w:rPr>
          <w:rFonts w:ascii="Comic Sans MS" w:eastAsiaTheme="minorHAnsi" w:hAnsi="Comic Sans MS" w:cs="Times-Roman"/>
          <w:sz w:val="20"/>
          <w:szCs w:val="20"/>
          <w:lang w:eastAsia="en-US"/>
        </w:rPr>
        <w:t>Funksjonstiden for styreleder og de andre medlemmene er to år. Varamedlemmer velges for ett år. Styreleder, styremedlemmer og varamedlemmer kan gjenvelges. Styret</w:t>
      </w:r>
    </w:p>
    <w:p w14:paraId="27A97AEB" w14:textId="77777777" w:rsidR="004D480C" w:rsidRPr="004D480C" w:rsidRDefault="004D480C" w:rsidP="003E2E37">
      <w:pPr>
        <w:suppressAutoHyphens w:val="0"/>
        <w:spacing w:line="259" w:lineRule="auto"/>
        <w:ind w:firstLine="360"/>
        <w:rPr>
          <w:rFonts w:ascii="Comic Sans MS" w:eastAsiaTheme="minorHAnsi" w:hAnsi="Comic Sans MS" w:cs="Times-Roman"/>
          <w:sz w:val="20"/>
          <w:szCs w:val="20"/>
          <w:lang w:eastAsia="en-US"/>
        </w:rPr>
      </w:pPr>
      <w:r w:rsidRPr="004D480C">
        <w:rPr>
          <w:rFonts w:ascii="Comic Sans MS" w:eastAsiaTheme="minorHAnsi" w:hAnsi="Comic Sans MS" w:cs="Times-Roman"/>
          <w:sz w:val="20"/>
          <w:szCs w:val="20"/>
          <w:lang w:eastAsia="en-US"/>
        </w:rPr>
        <w:t>velger leder og nestleder blant sine medlemmer.</w:t>
      </w:r>
    </w:p>
    <w:p w14:paraId="67496A4D" w14:textId="77777777" w:rsidR="000C3617" w:rsidRPr="000C3617" w:rsidRDefault="000C3617" w:rsidP="000C3617">
      <w:pPr>
        <w:ind w:left="360"/>
      </w:pPr>
    </w:p>
    <w:p w14:paraId="067FFCE5" w14:textId="77777777" w:rsidR="000C3617" w:rsidRPr="000C3617" w:rsidRDefault="000C3617" w:rsidP="000C3617">
      <w:pPr>
        <w:ind w:firstLine="360"/>
        <w:rPr>
          <w:rFonts w:ascii="Comic Sans MS" w:hAnsi="Comic Sans MS"/>
          <w:b/>
          <w:bCs/>
          <w:sz w:val="20"/>
          <w:szCs w:val="20"/>
        </w:rPr>
      </w:pPr>
      <w:r>
        <w:rPr>
          <w:rFonts w:ascii="Comic Sans MS" w:hAnsi="Comic Sans MS"/>
          <w:b/>
          <w:bCs/>
          <w:sz w:val="20"/>
          <w:szCs w:val="20"/>
        </w:rPr>
        <w:t>5.  STYRETES OPPGAVER</w:t>
      </w:r>
    </w:p>
    <w:p w14:paraId="77158666"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Styret skal lede virksomheten i samsvar med lov, vedtekter og årsmøtets vedtak. Styret kan ta alle avgjørelser som ikke i loven eller vedtektene er lagt til andre organer. </w:t>
      </w:r>
    </w:p>
    <w:p w14:paraId="0FD1F384"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Styreleder skal sørge for at styret holder møte så ofte som det trengs. Et styremedlem eller daglig leder kan kreve at styret sammenkalles for å ta opp bestemte saker.</w:t>
      </w:r>
    </w:p>
    <w:p w14:paraId="0477B732"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Styret skal føre protokoll over styresakene i samsvar med samvirkeloven. Protokollen skal underskrives av de styremedlemmene som har vært med på styrebehandlingen.</w:t>
      </w:r>
    </w:p>
    <w:p w14:paraId="7FBB9B07"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Styret skal sørge for en forsvarlig organisering av virksomheten.</w:t>
      </w:r>
    </w:p>
    <w:p w14:paraId="5B375FA4"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Styret skal fastsette planer og budsjett for virksomheten, og orientere om budsjettet på årsmøtet. </w:t>
      </w:r>
    </w:p>
    <w:p w14:paraId="765CF968"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Styret skal holde seg orientert om foretakets økonomiske situasjon, og skal se til at det blir ført fullgod kontroll med virksomheten, regnskapet og formuesforvaltningen.</w:t>
      </w:r>
    </w:p>
    <w:p w14:paraId="67D8FB06"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Styret velger regnskapsfører. Styret har ansvaret for at regnskapet sammen med styrets beretning legges frem for årsmøtet.</w:t>
      </w:r>
    </w:p>
    <w:p w14:paraId="0A22F2EB"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Styret skal sette i verk de undersøkelsene som styret mener er nødvendig for å kunne utføre sine oppgaver. Styret skal sette i verk slike undersøkelser dersom en eller flere av styremedlemmene krever det.</w:t>
      </w:r>
    </w:p>
    <w:p w14:paraId="79CDDDC3"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Styret skal føre tilsyn med daglig leder og virksomheten i foretaket </w:t>
      </w:r>
      <w:proofErr w:type="gramStart"/>
      <w:r w:rsidRPr="000C3617">
        <w:rPr>
          <w:rFonts w:ascii="Comic Sans MS" w:hAnsi="Comic Sans MS" w:cs="Times-Roman"/>
          <w:sz w:val="20"/>
          <w:szCs w:val="20"/>
        </w:rPr>
        <w:t>for øvrig</w:t>
      </w:r>
      <w:proofErr w:type="gramEnd"/>
      <w:r w:rsidRPr="000C3617">
        <w:rPr>
          <w:rFonts w:ascii="Comic Sans MS" w:hAnsi="Comic Sans MS" w:cs="Times-Roman"/>
          <w:sz w:val="20"/>
          <w:szCs w:val="20"/>
        </w:rPr>
        <w:t>. Styret bør fastsette instruks for daglig leder.</w:t>
      </w:r>
    </w:p>
    <w:p w14:paraId="69C16B1D"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Styret har arbeidsgiveransvaret i barnehagen. </w:t>
      </w:r>
    </w:p>
    <w:p w14:paraId="3C371951" w14:textId="77777777" w:rsid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Styret skal utarbeide en styreinstruks.</w:t>
      </w:r>
    </w:p>
    <w:p w14:paraId="28D313D7" w14:textId="77777777" w:rsidR="000C3617" w:rsidRPr="000C3617" w:rsidRDefault="000C3617" w:rsidP="000C3617">
      <w:pPr>
        <w:ind w:left="360"/>
        <w:rPr>
          <w:rFonts w:ascii="Comic Sans MS" w:hAnsi="Comic Sans MS" w:cs="Times-Roman"/>
          <w:sz w:val="20"/>
          <w:szCs w:val="20"/>
        </w:rPr>
      </w:pPr>
    </w:p>
    <w:p w14:paraId="44ACE9A9" w14:textId="77777777" w:rsidR="000C3617" w:rsidRPr="000C3617" w:rsidRDefault="000C3617" w:rsidP="000C3617">
      <w:pPr>
        <w:ind w:left="360"/>
        <w:rPr>
          <w:rFonts w:ascii="Comic Sans MS" w:hAnsi="Comic Sans MS" w:cs="Times-Roman"/>
          <w:b/>
          <w:sz w:val="20"/>
          <w:szCs w:val="20"/>
        </w:rPr>
      </w:pPr>
      <w:r w:rsidRPr="000C3617">
        <w:rPr>
          <w:rFonts w:ascii="Comic Sans MS" w:hAnsi="Comic Sans MS" w:cs="Times-Roman"/>
          <w:b/>
          <w:sz w:val="20"/>
          <w:szCs w:val="20"/>
        </w:rPr>
        <w:t>6. STYRETS VEDTAK</w:t>
      </w:r>
    </w:p>
    <w:p w14:paraId="388CC7F8"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0BE04B31"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0C3617">
        <w:rPr>
          <w:rFonts w:ascii="Comic Sans MS" w:hAnsi="Comic Sans MS" w:cs="Times-Roman"/>
          <w:sz w:val="20"/>
          <w:szCs w:val="20"/>
        </w:rPr>
        <w:tab/>
      </w:r>
    </w:p>
    <w:p w14:paraId="36B13EF7"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r w:rsidRPr="000C3617">
        <w:rPr>
          <w:rFonts w:ascii="Comic Sans MS" w:hAnsi="Comic Sans MS" w:cs="Times-Roman"/>
          <w:sz w:val="20"/>
          <w:szCs w:val="20"/>
        </w:rPr>
        <w:tab/>
      </w:r>
    </w:p>
    <w:p w14:paraId="48C94AFE" w14:textId="77777777" w:rsidR="000C3617" w:rsidRPr="000C3617" w:rsidRDefault="000C3617" w:rsidP="000C3617">
      <w:pPr>
        <w:ind w:left="360"/>
        <w:rPr>
          <w:rFonts w:ascii="Comic Sans MS" w:hAnsi="Comic Sans MS" w:cs="Times-Roman"/>
          <w:sz w:val="20"/>
          <w:szCs w:val="20"/>
        </w:rPr>
      </w:pPr>
      <w:bookmarkStart w:id="1" w:name="_Toc278979325"/>
    </w:p>
    <w:bookmarkEnd w:id="1"/>
    <w:p w14:paraId="6D4ED421" w14:textId="77777777" w:rsidR="000C3617" w:rsidRPr="000C3617" w:rsidRDefault="000C3617" w:rsidP="000C3617">
      <w:pPr>
        <w:ind w:left="360"/>
        <w:rPr>
          <w:rFonts w:ascii="Comic Sans MS" w:hAnsi="Comic Sans MS" w:cs="Times-Roman"/>
          <w:b/>
          <w:sz w:val="20"/>
          <w:szCs w:val="20"/>
        </w:rPr>
      </w:pPr>
      <w:r>
        <w:rPr>
          <w:rFonts w:ascii="Comic Sans MS" w:hAnsi="Comic Sans MS" w:cs="Times-Roman"/>
          <w:b/>
          <w:sz w:val="20"/>
          <w:szCs w:val="20"/>
        </w:rPr>
        <w:t>7. DAGLIG LEDER (STYRER)</w:t>
      </w:r>
    </w:p>
    <w:p w14:paraId="042CD860"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Foretakets daglige leder ansettes av styret. </w:t>
      </w:r>
    </w:p>
    <w:p w14:paraId="47757B05"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lastRenderedPageBreak/>
        <w:t xml:space="preserve">Daglig leder skal stå for den daglige administrative og pedagogiske ledelsen av virksomheten i foretaket og skal følge de retningslinjer og pålegg som styret har gitt. </w:t>
      </w:r>
    </w:p>
    <w:p w14:paraId="00FD45BD"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Den daglige ledelse omfatter ikke saker som etter forholdene i foretaket er av uvanlig art eller av stor betydning.</w:t>
      </w:r>
    </w:p>
    <w:p w14:paraId="0F690BC0"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Daglig leder kan ellers avgjøre en sak etter fullmakt fra styret i hvert enkelt tilfelle eller når det er til vesentlig ulempe for foretaket å vente på styrevedtak. Styret skal ha melding om avgjørelsen så snart som mulig. </w:t>
      </w:r>
    </w:p>
    <w:p w14:paraId="4BF47F0C"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Daglig leder skal sørge for at foretakets regnskap er i samsvar med lov og forskrifter, og at formuesforvaltningen er ordnet på en betryggende måte.</w:t>
      </w:r>
    </w:p>
    <w:p w14:paraId="7DBABA79"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 xml:space="preserve">Daglig leder har ansvar for at barnehagen har et internkontrollsystem som er i henhold til gjeldende lover og forskrifter. </w:t>
      </w:r>
    </w:p>
    <w:p w14:paraId="7F90A4A5"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Daglig leder skal minst hver fjerde måned, i møte eller skriftlig, gi styret melding om virksomheten i foretaket, tilstand for foretaket og resultatutviklingen.</w:t>
      </w:r>
    </w:p>
    <w:p w14:paraId="6B095556" w14:textId="77777777" w:rsidR="000C3617" w:rsidRPr="000C3617" w:rsidRDefault="000C3617" w:rsidP="000C3617">
      <w:pPr>
        <w:ind w:left="360"/>
        <w:rPr>
          <w:rFonts w:ascii="Comic Sans MS" w:hAnsi="Comic Sans MS" w:cs="Times-Roman"/>
          <w:sz w:val="20"/>
          <w:szCs w:val="20"/>
        </w:rPr>
      </w:pPr>
      <w:r w:rsidRPr="000C3617">
        <w:rPr>
          <w:rFonts w:ascii="Comic Sans MS" w:hAnsi="Comic Sans MS" w:cs="Times-Roman"/>
          <w:sz w:val="20"/>
          <w:szCs w:val="20"/>
        </w:rPr>
        <w:t>Styret og det enkelte styremedlem kan til enhver tid kreve at daglig leder gir styret en nærmere redegjørelse for bestemte saker.</w:t>
      </w:r>
    </w:p>
    <w:p w14:paraId="601BA6C5" w14:textId="77777777" w:rsidR="006C21E1" w:rsidRDefault="006C21E1" w:rsidP="006C21E1">
      <w:pPr>
        <w:ind w:left="360"/>
      </w:pPr>
    </w:p>
    <w:p w14:paraId="1FD9CE60" w14:textId="77777777" w:rsidR="00F72C2D" w:rsidRDefault="000C3617">
      <w:pPr>
        <w:ind w:left="360"/>
        <w:rPr>
          <w:rFonts w:ascii="Comic Sans MS" w:hAnsi="Comic Sans MS"/>
          <w:sz w:val="20"/>
          <w:szCs w:val="20"/>
        </w:rPr>
      </w:pPr>
      <w:r>
        <w:rPr>
          <w:rFonts w:ascii="Comic Sans MS" w:hAnsi="Comic Sans MS"/>
          <w:b/>
          <w:bCs/>
          <w:sz w:val="20"/>
          <w:szCs w:val="20"/>
        </w:rPr>
        <w:t>8</w:t>
      </w:r>
      <w:r w:rsidR="00D95BF2">
        <w:rPr>
          <w:rFonts w:ascii="Comic Sans MS" w:hAnsi="Comic Sans MS"/>
          <w:b/>
          <w:bCs/>
          <w:sz w:val="20"/>
          <w:szCs w:val="20"/>
        </w:rPr>
        <w:t>.  SAMARBEIDSUTVALGETS SAMMENSETNING, MYNDIGHET M.V.</w:t>
      </w:r>
    </w:p>
    <w:p w14:paraId="01CF078E" w14:textId="77777777" w:rsidR="00F72C2D" w:rsidRDefault="00D95BF2">
      <w:pPr>
        <w:ind w:left="360"/>
        <w:rPr>
          <w:rFonts w:ascii="Comic Sans MS" w:hAnsi="Comic Sans MS"/>
          <w:sz w:val="20"/>
          <w:szCs w:val="20"/>
        </w:rPr>
      </w:pPr>
      <w:r>
        <w:rPr>
          <w:rFonts w:ascii="Comic Sans MS" w:hAnsi="Comic Sans MS"/>
          <w:sz w:val="20"/>
          <w:szCs w:val="20"/>
        </w:rPr>
        <w:t>Samarbeidsutvalget skal være et rådgivende, kontaktskapende og samordnende organ. Utvalget skal særlig være med på å drøfte barnehagens ideelle grunnlag og arbeide for å fremme kontakt mellom barnehagen og lokalsamfunnet.</w:t>
      </w:r>
    </w:p>
    <w:p w14:paraId="7E617B6B" w14:textId="77777777" w:rsidR="00F72C2D" w:rsidRDefault="00F72C2D">
      <w:pPr>
        <w:ind w:left="360"/>
        <w:rPr>
          <w:rFonts w:ascii="Comic Sans MS" w:hAnsi="Comic Sans MS"/>
          <w:sz w:val="20"/>
          <w:szCs w:val="20"/>
        </w:rPr>
      </w:pPr>
    </w:p>
    <w:p w14:paraId="7CC8B7D9" w14:textId="77777777" w:rsidR="00F72C2D" w:rsidRDefault="00D95BF2">
      <w:pPr>
        <w:numPr>
          <w:ilvl w:val="0"/>
          <w:numId w:val="3"/>
        </w:numPr>
        <w:rPr>
          <w:rFonts w:ascii="Comic Sans MS" w:hAnsi="Comic Sans MS"/>
          <w:sz w:val="20"/>
          <w:szCs w:val="20"/>
        </w:rPr>
      </w:pPr>
      <w:r>
        <w:rPr>
          <w:rFonts w:ascii="Comic Sans MS" w:hAnsi="Comic Sans MS"/>
          <w:sz w:val="20"/>
          <w:szCs w:val="20"/>
        </w:rPr>
        <w:t>Samarbeidsutvalget skal forelegges saker og har rett til å uttale seg i saker som er av viktighet for barnehagens innhold, virksomhet og forholdet til foreldrene.</w:t>
      </w:r>
    </w:p>
    <w:p w14:paraId="3B41FA0A" w14:textId="77777777" w:rsidR="00F72C2D" w:rsidRPr="00505631" w:rsidRDefault="00D95BF2">
      <w:pPr>
        <w:numPr>
          <w:ilvl w:val="0"/>
          <w:numId w:val="3"/>
        </w:numPr>
        <w:rPr>
          <w:rFonts w:ascii="Comic Sans MS" w:hAnsi="Comic Sans MS"/>
          <w:sz w:val="20"/>
          <w:szCs w:val="20"/>
        </w:rPr>
      </w:pPr>
      <w:r>
        <w:rPr>
          <w:rFonts w:ascii="Comic Sans MS" w:hAnsi="Comic Sans MS"/>
          <w:sz w:val="20"/>
          <w:szCs w:val="20"/>
        </w:rPr>
        <w:t>Saker som gjelder ansettelser, opptak av barn og lignende skal ikke behandles av samarbeidsutvalget.</w:t>
      </w:r>
    </w:p>
    <w:p w14:paraId="6D22355C" w14:textId="77777777" w:rsidR="00505631" w:rsidRPr="00505631" w:rsidRDefault="00D95BF2" w:rsidP="00505631">
      <w:pPr>
        <w:numPr>
          <w:ilvl w:val="0"/>
          <w:numId w:val="3"/>
        </w:numPr>
        <w:rPr>
          <w:rFonts w:ascii="Comic Sans MS" w:hAnsi="Comic Sans MS"/>
          <w:sz w:val="20"/>
          <w:szCs w:val="20"/>
        </w:rPr>
      </w:pPr>
      <w:r w:rsidRPr="00505631">
        <w:rPr>
          <w:rFonts w:ascii="Comic Sans MS" w:hAnsi="Comic Sans MS"/>
          <w:sz w:val="20"/>
          <w:szCs w:val="20"/>
        </w:rPr>
        <w:t>Samarbeidsutvalget</w:t>
      </w:r>
      <w:r w:rsidR="00505631" w:rsidRPr="00505631">
        <w:rPr>
          <w:rFonts w:ascii="Comic Sans MS" w:hAnsi="Comic Sans MS"/>
          <w:sz w:val="20"/>
          <w:szCs w:val="20"/>
        </w:rPr>
        <w:t xml:space="preserve"> skal ha 9 medlemmer, 4 representanter fra foreldrene, 4 fra de ansatte og 1 representant oppnevnt av styret (eierrepresentanten). Foreldrene og de ansatte skal delta med </w:t>
      </w:r>
      <w:r w:rsidR="00505631">
        <w:rPr>
          <w:rFonts w:ascii="Comic Sans MS" w:hAnsi="Comic Sans MS"/>
          <w:sz w:val="20"/>
          <w:szCs w:val="20"/>
        </w:rPr>
        <w:t xml:space="preserve">like mange representanter. Representantene velges på første foreldremøte på høsten. Styrer kaller inn til første møte. </w:t>
      </w:r>
      <w:r w:rsidR="00505631" w:rsidRPr="00505631">
        <w:rPr>
          <w:rFonts w:ascii="Comic Sans MS" w:hAnsi="Comic Sans MS"/>
          <w:sz w:val="20"/>
          <w:szCs w:val="20"/>
        </w:rPr>
        <w:t>Eierrepresentanten har ikke møteplikt.</w:t>
      </w:r>
    </w:p>
    <w:p w14:paraId="5466018F" w14:textId="2AC363E3" w:rsidR="00F72C2D" w:rsidRDefault="00D95BF2">
      <w:pPr>
        <w:numPr>
          <w:ilvl w:val="0"/>
          <w:numId w:val="3"/>
        </w:numPr>
        <w:rPr>
          <w:rFonts w:ascii="Comic Sans MS" w:hAnsi="Comic Sans MS"/>
          <w:sz w:val="20"/>
          <w:szCs w:val="20"/>
        </w:rPr>
      </w:pPr>
      <w:r>
        <w:rPr>
          <w:rFonts w:ascii="Comic Sans MS" w:hAnsi="Comic Sans MS"/>
          <w:sz w:val="20"/>
          <w:szCs w:val="20"/>
        </w:rPr>
        <w:t xml:space="preserve"> </w:t>
      </w:r>
      <w:r w:rsidR="00505631">
        <w:rPr>
          <w:rFonts w:ascii="Comic Sans MS" w:hAnsi="Comic Sans MS"/>
          <w:sz w:val="20"/>
          <w:szCs w:val="20"/>
        </w:rPr>
        <w:t xml:space="preserve">Samarbeidsutvalget </w:t>
      </w:r>
      <w:r>
        <w:rPr>
          <w:rFonts w:ascii="Comic Sans MS" w:hAnsi="Comic Sans MS"/>
          <w:sz w:val="20"/>
          <w:szCs w:val="20"/>
        </w:rPr>
        <w:t>konstituerer seg selv, og velger sin leder. Som samarbeidsutvalgets vedtak gjelder det som flertallet av de møtende har stemt for. Ved stemmelikhet gjelder det som lederen har stemt for. Er ikke lederen til</w:t>
      </w:r>
      <w:r w:rsidR="003E2E37">
        <w:rPr>
          <w:rFonts w:ascii="Comic Sans MS" w:hAnsi="Comic Sans MS"/>
          <w:sz w:val="20"/>
          <w:szCs w:val="20"/>
        </w:rPr>
        <w:t xml:space="preserve"> </w:t>
      </w:r>
      <w:r>
        <w:rPr>
          <w:rFonts w:ascii="Comic Sans MS" w:hAnsi="Comic Sans MS"/>
          <w:sz w:val="20"/>
          <w:szCs w:val="20"/>
        </w:rPr>
        <w:t>stede, gjelder det som møtelederen har stemt for.</w:t>
      </w:r>
    </w:p>
    <w:p w14:paraId="68569D98" w14:textId="207BE40B" w:rsidR="00F72C2D" w:rsidRDefault="00D95BF2">
      <w:pPr>
        <w:numPr>
          <w:ilvl w:val="0"/>
          <w:numId w:val="3"/>
        </w:numPr>
        <w:rPr>
          <w:rFonts w:ascii="Comic Sans MS" w:hAnsi="Comic Sans MS"/>
          <w:sz w:val="20"/>
          <w:szCs w:val="20"/>
        </w:rPr>
      </w:pPr>
      <w:r>
        <w:rPr>
          <w:rFonts w:ascii="Comic Sans MS" w:hAnsi="Comic Sans MS"/>
          <w:sz w:val="20"/>
          <w:szCs w:val="20"/>
        </w:rPr>
        <w:t xml:space="preserve">Møter i samarbeidsutvalget holdes etter en plan fastsatt av samarbeidsutvalget, og </w:t>
      </w:r>
      <w:proofErr w:type="gramStart"/>
      <w:r>
        <w:rPr>
          <w:rFonts w:ascii="Comic Sans MS" w:hAnsi="Comic Sans MS"/>
          <w:sz w:val="20"/>
          <w:szCs w:val="20"/>
        </w:rPr>
        <w:t>for</w:t>
      </w:r>
      <w:r w:rsidR="003E2E37">
        <w:rPr>
          <w:rFonts w:ascii="Comic Sans MS" w:hAnsi="Comic Sans MS"/>
          <w:sz w:val="20"/>
          <w:szCs w:val="20"/>
        </w:rPr>
        <w:t xml:space="preserve"> </w:t>
      </w:r>
      <w:r>
        <w:rPr>
          <w:rFonts w:ascii="Comic Sans MS" w:hAnsi="Comic Sans MS"/>
          <w:sz w:val="20"/>
          <w:szCs w:val="20"/>
        </w:rPr>
        <w:t>øvrig</w:t>
      </w:r>
      <w:proofErr w:type="gramEnd"/>
      <w:r>
        <w:rPr>
          <w:rFonts w:ascii="Comic Sans MS" w:hAnsi="Comic Sans MS"/>
          <w:sz w:val="20"/>
          <w:szCs w:val="20"/>
        </w:rPr>
        <w:t xml:space="preserve"> når samarbeidsutvalgets leder finner det nødvendig.</w:t>
      </w:r>
    </w:p>
    <w:p w14:paraId="5DE8B778" w14:textId="77777777" w:rsidR="00F72C2D" w:rsidRDefault="00D95BF2">
      <w:pPr>
        <w:numPr>
          <w:ilvl w:val="0"/>
          <w:numId w:val="3"/>
        </w:numPr>
      </w:pPr>
      <w:r>
        <w:rPr>
          <w:rFonts w:ascii="Comic Sans MS" w:hAnsi="Comic Sans MS"/>
          <w:sz w:val="20"/>
          <w:szCs w:val="20"/>
        </w:rPr>
        <w:t>Samarbeidsutvalget skal godkjenne barnehagens årsplan.</w:t>
      </w:r>
    </w:p>
    <w:p w14:paraId="43D35BF9" w14:textId="77777777" w:rsidR="00F72C2D" w:rsidRDefault="00F72C2D">
      <w:pPr>
        <w:tabs>
          <w:tab w:val="left" w:pos="345"/>
          <w:tab w:val="left" w:pos="435"/>
        </w:tabs>
      </w:pPr>
    </w:p>
    <w:p w14:paraId="1E7C3015" w14:textId="77777777" w:rsidR="005513D5" w:rsidRPr="005513D5" w:rsidRDefault="005513D5" w:rsidP="005513D5">
      <w:pPr>
        <w:ind w:left="360"/>
        <w:rPr>
          <w:rFonts w:ascii="Comic Sans MS" w:hAnsi="Comic Sans MS"/>
          <w:b/>
          <w:bCs/>
          <w:sz w:val="20"/>
          <w:szCs w:val="20"/>
        </w:rPr>
      </w:pPr>
      <w:bookmarkStart w:id="2" w:name="_Toc278979319"/>
      <w:r>
        <w:rPr>
          <w:rFonts w:ascii="Comic Sans MS" w:hAnsi="Comic Sans MS"/>
          <w:b/>
          <w:bCs/>
          <w:sz w:val="20"/>
          <w:szCs w:val="20"/>
        </w:rPr>
        <w:t xml:space="preserve"> </w:t>
      </w:r>
      <w:r w:rsidRPr="005513D5">
        <w:rPr>
          <w:rFonts w:ascii="Comic Sans MS" w:hAnsi="Comic Sans MS"/>
          <w:b/>
          <w:bCs/>
          <w:sz w:val="20"/>
          <w:szCs w:val="20"/>
        </w:rPr>
        <w:t>9</w:t>
      </w:r>
      <w:bookmarkEnd w:id="2"/>
      <w:r w:rsidR="00B72C63">
        <w:rPr>
          <w:rFonts w:ascii="Comic Sans MS" w:hAnsi="Comic Sans MS"/>
          <w:b/>
          <w:bCs/>
          <w:sz w:val="20"/>
          <w:szCs w:val="20"/>
        </w:rPr>
        <w:t xml:space="preserve">. </w:t>
      </w:r>
      <w:r>
        <w:rPr>
          <w:rFonts w:ascii="Comic Sans MS" w:hAnsi="Comic Sans MS"/>
          <w:b/>
          <w:bCs/>
          <w:sz w:val="20"/>
          <w:szCs w:val="20"/>
        </w:rPr>
        <w:t>ÅRSMØTE</w:t>
      </w:r>
    </w:p>
    <w:p w14:paraId="1D4D5A31" w14:textId="77777777" w:rsidR="005513D5" w:rsidRPr="005513D5" w:rsidRDefault="005513D5" w:rsidP="005513D5">
      <w:pPr>
        <w:ind w:firstLine="360"/>
        <w:rPr>
          <w:rFonts w:ascii="Comic Sans MS" w:hAnsi="Comic Sans MS"/>
          <w:sz w:val="20"/>
          <w:szCs w:val="20"/>
        </w:rPr>
      </w:pPr>
      <w:r w:rsidRPr="005513D5">
        <w:rPr>
          <w:rFonts w:ascii="Comic Sans MS" w:hAnsi="Comic Sans MS"/>
          <w:sz w:val="20"/>
          <w:szCs w:val="20"/>
        </w:rPr>
        <w:t xml:space="preserve">Årsmøtet er foretakets øverste organ. </w:t>
      </w:r>
    </w:p>
    <w:p w14:paraId="3B89C4FF" w14:textId="77777777" w:rsidR="005513D5" w:rsidRPr="005513D5" w:rsidRDefault="005513D5" w:rsidP="005513D5">
      <w:pPr>
        <w:ind w:firstLine="360"/>
        <w:rPr>
          <w:rFonts w:ascii="Comic Sans MS" w:hAnsi="Comic Sans MS"/>
          <w:sz w:val="20"/>
          <w:szCs w:val="20"/>
        </w:rPr>
      </w:pPr>
      <w:r w:rsidRPr="005513D5">
        <w:rPr>
          <w:rFonts w:ascii="Comic Sans MS" w:hAnsi="Comic Sans MS"/>
          <w:sz w:val="20"/>
          <w:szCs w:val="20"/>
        </w:rPr>
        <w:t>Ordinært årsmøte skal avholdes innen utgangen av april måned hvert år.</w:t>
      </w:r>
    </w:p>
    <w:p w14:paraId="2F573125" w14:textId="77777777" w:rsidR="005513D5" w:rsidRPr="005513D5" w:rsidRDefault="005513D5" w:rsidP="005513D5">
      <w:pPr>
        <w:ind w:left="360"/>
        <w:rPr>
          <w:rFonts w:ascii="Comic Sans MS" w:hAnsi="Comic Sans MS"/>
          <w:sz w:val="20"/>
          <w:szCs w:val="20"/>
        </w:rPr>
      </w:pPr>
      <w:r w:rsidRPr="005513D5">
        <w:rPr>
          <w:rFonts w:ascii="Comic Sans MS" w:hAnsi="Comic Sans MS"/>
          <w:sz w:val="20"/>
          <w:szCs w:val="20"/>
        </w:rPr>
        <w:t>Styret skal kalle inn til ekstraordinært årsmøte når styret finner det nødvendig, eller når revisor eller minst ti prosent av medlemmene krever det og samtidig oppgir hvilke saker de ønsker behandlet.</w:t>
      </w:r>
    </w:p>
    <w:p w14:paraId="3F052F5C" w14:textId="77777777" w:rsidR="005513D5" w:rsidRDefault="005513D5" w:rsidP="00C82041">
      <w:pPr>
        <w:ind w:firstLine="360"/>
        <w:rPr>
          <w:rFonts w:ascii="Comic Sans MS" w:hAnsi="Comic Sans MS"/>
          <w:sz w:val="20"/>
          <w:szCs w:val="20"/>
        </w:rPr>
      </w:pPr>
      <w:r w:rsidRPr="005513D5">
        <w:rPr>
          <w:rFonts w:ascii="Comic Sans MS" w:hAnsi="Comic Sans MS"/>
          <w:sz w:val="20"/>
          <w:szCs w:val="20"/>
        </w:rPr>
        <w:t>Årsmøtet ledes av styrelederen eller ved valgt møteleder.</w:t>
      </w:r>
    </w:p>
    <w:p w14:paraId="44F6AADF" w14:textId="77777777" w:rsidR="005513D5" w:rsidRPr="005513D5" w:rsidRDefault="005513D5" w:rsidP="005513D5">
      <w:pPr>
        <w:ind w:firstLine="708"/>
        <w:rPr>
          <w:rFonts w:ascii="Comic Sans MS" w:hAnsi="Comic Sans MS"/>
          <w:sz w:val="20"/>
          <w:szCs w:val="20"/>
        </w:rPr>
      </w:pPr>
    </w:p>
    <w:p w14:paraId="46060DAB" w14:textId="77777777" w:rsidR="00955E63" w:rsidRDefault="00955E63" w:rsidP="005513D5">
      <w:pPr>
        <w:ind w:left="360"/>
        <w:rPr>
          <w:rFonts w:ascii="Comic Sans MS" w:hAnsi="Comic Sans MS"/>
          <w:b/>
          <w:sz w:val="20"/>
          <w:szCs w:val="20"/>
        </w:rPr>
      </w:pPr>
    </w:p>
    <w:p w14:paraId="71473F19" w14:textId="77777777" w:rsidR="005513D5" w:rsidRPr="005513D5" w:rsidRDefault="005513D5" w:rsidP="005513D5">
      <w:pPr>
        <w:ind w:left="360"/>
        <w:rPr>
          <w:rFonts w:ascii="Comic Sans MS" w:hAnsi="Comic Sans MS"/>
          <w:b/>
          <w:sz w:val="20"/>
          <w:szCs w:val="20"/>
        </w:rPr>
      </w:pPr>
      <w:r w:rsidRPr="005513D5">
        <w:rPr>
          <w:rFonts w:ascii="Comic Sans MS" w:hAnsi="Comic Sans MS"/>
          <w:b/>
          <w:sz w:val="20"/>
          <w:szCs w:val="20"/>
        </w:rPr>
        <w:t>10</w:t>
      </w:r>
      <w:r w:rsidR="00955E63">
        <w:rPr>
          <w:rFonts w:ascii="Comic Sans MS" w:hAnsi="Comic Sans MS"/>
          <w:b/>
          <w:sz w:val="20"/>
          <w:szCs w:val="20"/>
        </w:rPr>
        <w:t>.</w:t>
      </w:r>
      <w:r w:rsidRPr="005513D5">
        <w:rPr>
          <w:rFonts w:ascii="Comic Sans MS" w:hAnsi="Comic Sans MS"/>
          <w:b/>
          <w:sz w:val="20"/>
          <w:szCs w:val="20"/>
        </w:rPr>
        <w:tab/>
      </w:r>
      <w:r w:rsidR="00B72C63">
        <w:rPr>
          <w:rFonts w:ascii="Comic Sans MS" w:hAnsi="Comic Sans MS"/>
          <w:b/>
          <w:sz w:val="20"/>
          <w:szCs w:val="20"/>
        </w:rPr>
        <w:t xml:space="preserve"> </w:t>
      </w:r>
      <w:r>
        <w:rPr>
          <w:rFonts w:ascii="Comic Sans MS" w:hAnsi="Comic Sans MS"/>
          <w:b/>
          <w:sz w:val="20"/>
          <w:szCs w:val="20"/>
        </w:rPr>
        <w:t>INNKALLING TIL ÅRSMØTE</w:t>
      </w:r>
    </w:p>
    <w:p w14:paraId="554C8416" w14:textId="77777777" w:rsidR="005513D5" w:rsidRPr="005513D5" w:rsidRDefault="005513D5" w:rsidP="00C82041">
      <w:pPr>
        <w:ind w:firstLine="360"/>
        <w:rPr>
          <w:rFonts w:ascii="Comic Sans MS" w:hAnsi="Comic Sans MS"/>
          <w:sz w:val="20"/>
          <w:szCs w:val="20"/>
        </w:rPr>
      </w:pPr>
      <w:r w:rsidRPr="005513D5">
        <w:rPr>
          <w:rFonts w:ascii="Comic Sans MS" w:hAnsi="Comic Sans MS"/>
          <w:sz w:val="20"/>
          <w:szCs w:val="20"/>
        </w:rPr>
        <w:t>Styret innkaller skriftlig til årsmøte med minst 1 måneds varsel.</w:t>
      </w:r>
    </w:p>
    <w:p w14:paraId="7374304F" w14:textId="77777777" w:rsidR="005513D5" w:rsidRPr="005513D5" w:rsidRDefault="005513D5" w:rsidP="00C82041">
      <w:pPr>
        <w:ind w:left="360"/>
        <w:rPr>
          <w:rFonts w:ascii="Comic Sans MS" w:hAnsi="Comic Sans MS"/>
          <w:sz w:val="20"/>
          <w:szCs w:val="20"/>
        </w:rPr>
      </w:pPr>
      <w:r w:rsidRPr="005513D5">
        <w:rPr>
          <w:rFonts w:ascii="Comic Sans MS" w:hAnsi="Comic Sans MS"/>
          <w:sz w:val="20"/>
          <w:szCs w:val="20"/>
        </w:rPr>
        <w:lastRenderedPageBreak/>
        <w:t>Innkallingen skal klart oppgi de sakene som årsmøtet skal behandle, samt tid og sted for møtet. Forslag om vedtektsendringer skal tas inn i innkallingen.</w:t>
      </w:r>
    </w:p>
    <w:p w14:paraId="4B6E2B41" w14:textId="77777777" w:rsidR="005513D5" w:rsidRDefault="005513D5" w:rsidP="00C82041">
      <w:pPr>
        <w:ind w:left="360"/>
        <w:rPr>
          <w:rFonts w:ascii="Comic Sans MS" w:hAnsi="Comic Sans MS"/>
          <w:sz w:val="20"/>
          <w:szCs w:val="20"/>
        </w:rPr>
      </w:pPr>
      <w:r w:rsidRPr="005513D5">
        <w:rPr>
          <w:rFonts w:ascii="Comic Sans MS" w:hAnsi="Comic Sans MS"/>
          <w:sz w:val="20"/>
          <w:szCs w:val="20"/>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5C7E2D76" w14:textId="77777777" w:rsidR="005513D5" w:rsidRPr="005513D5" w:rsidRDefault="005513D5" w:rsidP="005513D5">
      <w:pPr>
        <w:ind w:left="708"/>
        <w:rPr>
          <w:rFonts w:ascii="Comic Sans MS" w:hAnsi="Comic Sans MS"/>
          <w:sz w:val="20"/>
          <w:szCs w:val="20"/>
        </w:rPr>
      </w:pPr>
    </w:p>
    <w:p w14:paraId="6FA2E154" w14:textId="77777777" w:rsidR="005513D5" w:rsidRPr="005513D5" w:rsidRDefault="005513D5" w:rsidP="005513D5">
      <w:pPr>
        <w:ind w:left="360"/>
        <w:rPr>
          <w:rFonts w:ascii="Comic Sans MS" w:hAnsi="Comic Sans MS"/>
          <w:b/>
          <w:sz w:val="20"/>
          <w:szCs w:val="20"/>
        </w:rPr>
      </w:pPr>
      <w:r w:rsidRPr="005513D5">
        <w:rPr>
          <w:rFonts w:ascii="Comic Sans MS" w:hAnsi="Comic Sans MS"/>
          <w:b/>
          <w:sz w:val="20"/>
          <w:szCs w:val="20"/>
        </w:rPr>
        <w:t>11</w:t>
      </w:r>
      <w:r w:rsidR="00B72C63">
        <w:rPr>
          <w:rFonts w:ascii="Comic Sans MS" w:hAnsi="Comic Sans MS"/>
          <w:b/>
          <w:sz w:val="20"/>
          <w:szCs w:val="20"/>
        </w:rPr>
        <w:t>.</w:t>
      </w:r>
      <w:r w:rsidRPr="005513D5">
        <w:rPr>
          <w:rFonts w:ascii="Comic Sans MS" w:hAnsi="Comic Sans MS"/>
          <w:b/>
          <w:sz w:val="20"/>
          <w:szCs w:val="20"/>
        </w:rPr>
        <w:tab/>
      </w:r>
      <w:r>
        <w:rPr>
          <w:rFonts w:ascii="Comic Sans MS" w:hAnsi="Comic Sans MS"/>
          <w:b/>
          <w:sz w:val="20"/>
          <w:szCs w:val="20"/>
        </w:rPr>
        <w:t>SAKER SOM SKAL BEHANDLES PÅ ÅRSMØTET</w:t>
      </w:r>
    </w:p>
    <w:p w14:paraId="56AB4F12" w14:textId="77777777" w:rsidR="005513D5" w:rsidRPr="005513D5" w:rsidRDefault="005513D5" w:rsidP="00C82041">
      <w:pPr>
        <w:ind w:firstLine="360"/>
        <w:rPr>
          <w:rFonts w:ascii="Comic Sans MS" w:hAnsi="Comic Sans MS"/>
          <w:sz w:val="20"/>
          <w:szCs w:val="20"/>
        </w:rPr>
      </w:pPr>
      <w:r w:rsidRPr="005513D5">
        <w:rPr>
          <w:rFonts w:ascii="Comic Sans MS" w:hAnsi="Comic Sans MS"/>
          <w:sz w:val="20"/>
          <w:szCs w:val="20"/>
        </w:rPr>
        <w:t>Valg av referent og to personer til å underskrive protokollen.</w:t>
      </w:r>
    </w:p>
    <w:p w14:paraId="0505539D" w14:textId="77777777" w:rsidR="005513D5" w:rsidRPr="005513D5" w:rsidRDefault="005513D5" w:rsidP="00393B0B">
      <w:pPr>
        <w:ind w:left="360"/>
        <w:rPr>
          <w:rFonts w:ascii="Comic Sans MS" w:hAnsi="Comic Sans MS"/>
          <w:sz w:val="20"/>
          <w:szCs w:val="20"/>
        </w:rPr>
      </w:pPr>
      <w:r w:rsidRPr="005513D5">
        <w:rPr>
          <w:rFonts w:ascii="Comic Sans MS" w:hAnsi="Comic Sans MS"/>
          <w:sz w:val="20"/>
          <w:szCs w:val="20"/>
        </w:rPr>
        <w:t xml:space="preserve">Utarbeidelse av liste over møtende medlemmer på møtet, antall stemmeberettigede og hvor mange stemmer disse har. </w:t>
      </w:r>
    </w:p>
    <w:p w14:paraId="38655AFE" w14:textId="77777777" w:rsidR="005513D5" w:rsidRPr="005513D5" w:rsidRDefault="005513D5" w:rsidP="00393B0B">
      <w:pPr>
        <w:ind w:firstLine="360"/>
        <w:rPr>
          <w:rFonts w:ascii="Comic Sans MS" w:hAnsi="Comic Sans MS"/>
          <w:sz w:val="20"/>
          <w:szCs w:val="20"/>
        </w:rPr>
      </w:pPr>
      <w:r w:rsidRPr="005513D5">
        <w:rPr>
          <w:rFonts w:ascii="Comic Sans MS" w:hAnsi="Comic Sans MS"/>
          <w:sz w:val="20"/>
          <w:szCs w:val="20"/>
        </w:rPr>
        <w:t>Godkjennelse av årsregnskap.</w:t>
      </w:r>
    </w:p>
    <w:p w14:paraId="23609B84" w14:textId="77777777" w:rsidR="005513D5" w:rsidRPr="005513D5" w:rsidRDefault="005513D5" w:rsidP="00393B0B">
      <w:pPr>
        <w:ind w:firstLine="360"/>
        <w:rPr>
          <w:rFonts w:ascii="Comic Sans MS" w:hAnsi="Comic Sans MS"/>
          <w:sz w:val="20"/>
          <w:szCs w:val="20"/>
        </w:rPr>
      </w:pPr>
      <w:r w:rsidRPr="005513D5">
        <w:rPr>
          <w:rFonts w:ascii="Comic Sans MS" w:hAnsi="Comic Sans MS"/>
          <w:sz w:val="20"/>
          <w:szCs w:val="20"/>
        </w:rPr>
        <w:t xml:space="preserve">Valg av styremedlemmer. </w:t>
      </w:r>
    </w:p>
    <w:p w14:paraId="4C3AD73E" w14:textId="77777777" w:rsidR="005513D5" w:rsidRPr="005513D5" w:rsidRDefault="005513D5" w:rsidP="00A922B9">
      <w:pPr>
        <w:ind w:firstLine="360"/>
        <w:rPr>
          <w:rFonts w:ascii="Comic Sans MS" w:hAnsi="Comic Sans MS"/>
          <w:sz w:val="20"/>
          <w:szCs w:val="20"/>
        </w:rPr>
      </w:pPr>
      <w:r w:rsidRPr="005513D5">
        <w:rPr>
          <w:rFonts w:ascii="Comic Sans MS" w:hAnsi="Comic Sans MS"/>
          <w:sz w:val="20"/>
          <w:szCs w:val="20"/>
        </w:rPr>
        <w:t>Eventuelle forslag til vedtektsendringer</w:t>
      </w:r>
    </w:p>
    <w:p w14:paraId="08603986" w14:textId="77777777" w:rsidR="005513D5" w:rsidRPr="005513D5" w:rsidRDefault="005513D5" w:rsidP="00A922B9">
      <w:pPr>
        <w:ind w:firstLine="360"/>
        <w:rPr>
          <w:rFonts w:ascii="Comic Sans MS" w:hAnsi="Comic Sans MS"/>
          <w:sz w:val="20"/>
          <w:szCs w:val="20"/>
        </w:rPr>
      </w:pPr>
      <w:r w:rsidRPr="005513D5">
        <w:rPr>
          <w:rFonts w:ascii="Comic Sans MS" w:hAnsi="Comic Sans MS"/>
          <w:sz w:val="20"/>
          <w:szCs w:val="20"/>
        </w:rPr>
        <w:t>Eventuelt forslag til oppløsning.</w:t>
      </w:r>
    </w:p>
    <w:p w14:paraId="6E8B6E8B" w14:textId="77777777" w:rsidR="005513D5" w:rsidRPr="005513D5" w:rsidRDefault="005513D5" w:rsidP="00A922B9">
      <w:pPr>
        <w:ind w:firstLine="360"/>
        <w:rPr>
          <w:rFonts w:ascii="Comic Sans MS" w:hAnsi="Comic Sans MS"/>
          <w:sz w:val="20"/>
          <w:szCs w:val="20"/>
        </w:rPr>
      </w:pPr>
      <w:r w:rsidRPr="005513D5">
        <w:rPr>
          <w:rFonts w:ascii="Comic Sans MS" w:hAnsi="Comic Sans MS"/>
          <w:sz w:val="20"/>
          <w:szCs w:val="20"/>
        </w:rPr>
        <w:t>Andre saker som er korrekt meldt inn for behandling</w:t>
      </w:r>
    </w:p>
    <w:p w14:paraId="761CB26B" w14:textId="77777777" w:rsidR="005513D5" w:rsidRPr="005513D5" w:rsidRDefault="005513D5" w:rsidP="005513D5">
      <w:pPr>
        <w:ind w:left="360"/>
        <w:rPr>
          <w:rFonts w:ascii="Comic Sans MS" w:hAnsi="Comic Sans MS"/>
          <w:sz w:val="20"/>
          <w:szCs w:val="20"/>
        </w:rPr>
      </w:pPr>
    </w:p>
    <w:p w14:paraId="45F5B0AD" w14:textId="77777777" w:rsidR="005513D5" w:rsidRPr="005513D5" w:rsidRDefault="005513D5" w:rsidP="005513D5">
      <w:pPr>
        <w:ind w:left="360"/>
        <w:rPr>
          <w:rFonts w:ascii="Comic Sans MS" w:hAnsi="Comic Sans MS"/>
          <w:b/>
          <w:sz w:val="20"/>
          <w:szCs w:val="20"/>
        </w:rPr>
      </w:pPr>
      <w:r w:rsidRPr="005513D5">
        <w:rPr>
          <w:rFonts w:ascii="Comic Sans MS" w:hAnsi="Comic Sans MS"/>
          <w:b/>
          <w:sz w:val="20"/>
          <w:szCs w:val="20"/>
        </w:rPr>
        <w:t>12</w:t>
      </w:r>
      <w:r w:rsidR="00B72C63">
        <w:rPr>
          <w:rFonts w:ascii="Comic Sans MS" w:hAnsi="Comic Sans MS"/>
          <w:b/>
          <w:sz w:val="20"/>
          <w:szCs w:val="20"/>
        </w:rPr>
        <w:t>.</w:t>
      </w:r>
      <w:r w:rsidRPr="005513D5">
        <w:rPr>
          <w:rFonts w:ascii="Comic Sans MS" w:hAnsi="Comic Sans MS"/>
          <w:b/>
          <w:sz w:val="20"/>
          <w:szCs w:val="20"/>
        </w:rPr>
        <w:tab/>
      </w:r>
      <w:r>
        <w:rPr>
          <w:rFonts w:ascii="Comic Sans MS" w:hAnsi="Comic Sans MS"/>
          <w:b/>
          <w:sz w:val="20"/>
          <w:szCs w:val="20"/>
        </w:rPr>
        <w:t>STEMMEREGLER FOR ÅRSMØTET</w:t>
      </w:r>
    </w:p>
    <w:p w14:paraId="7D87B5C9" w14:textId="77777777" w:rsidR="005513D5" w:rsidRPr="005513D5" w:rsidRDefault="005513D5" w:rsidP="00A922B9">
      <w:pPr>
        <w:ind w:left="360"/>
        <w:rPr>
          <w:rFonts w:ascii="Comic Sans MS" w:hAnsi="Comic Sans MS"/>
          <w:sz w:val="20"/>
          <w:szCs w:val="20"/>
        </w:rPr>
      </w:pPr>
      <w:r w:rsidRPr="005513D5">
        <w:rPr>
          <w:rFonts w:ascii="Comic Sans MS" w:hAnsi="Comic Sans MS"/>
          <w:sz w:val="20"/>
          <w:szCs w:val="20"/>
        </w:rPr>
        <w:t xml:space="preserve">Hvert medlem har </w:t>
      </w:r>
      <w:r w:rsidR="00B72C63">
        <w:rPr>
          <w:rFonts w:ascii="Comic Sans MS" w:hAnsi="Comic Sans MS"/>
          <w:sz w:val="20"/>
          <w:szCs w:val="20"/>
        </w:rPr>
        <w:t>e</w:t>
      </w:r>
      <w:r w:rsidRPr="005513D5">
        <w:rPr>
          <w:rFonts w:ascii="Comic Sans MS" w:hAnsi="Comic Sans MS"/>
          <w:sz w:val="20"/>
          <w:szCs w:val="20"/>
        </w:rPr>
        <w:t>n stemme på årsmøtet, med mindre annet her er bestemt. Hvert medlem kan møte ved fullmektig på årsmøtet, men ingen kan være fullmektig for mer enn et medlem. Fullmektigen må legge frem skriftlig og datert fullmakt.</w:t>
      </w:r>
    </w:p>
    <w:p w14:paraId="5A55D129" w14:textId="77777777" w:rsidR="005513D5" w:rsidRPr="005513D5" w:rsidRDefault="005513D5" w:rsidP="005513D5">
      <w:pPr>
        <w:ind w:left="708"/>
        <w:rPr>
          <w:rFonts w:ascii="Comic Sans MS" w:hAnsi="Comic Sans MS"/>
          <w:sz w:val="20"/>
          <w:szCs w:val="20"/>
        </w:rPr>
      </w:pPr>
    </w:p>
    <w:p w14:paraId="2945F686" w14:textId="77777777" w:rsidR="005513D5" w:rsidRPr="005513D5" w:rsidRDefault="005513D5" w:rsidP="00A922B9">
      <w:pPr>
        <w:ind w:left="360"/>
        <w:rPr>
          <w:rFonts w:ascii="Comic Sans MS" w:hAnsi="Comic Sans MS"/>
          <w:sz w:val="20"/>
          <w:szCs w:val="20"/>
        </w:rPr>
      </w:pPr>
      <w:r w:rsidRPr="005513D5">
        <w:rPr>
          <w:rFonts w:ascii="Comic Sans MS" w:hAnsi="Comic Sans MS"/>
          <w:sz w:val="20"/>
          <w:szCs w:val="20"/>
        </w:rPr>
        <w:t xml:space="preserve">En beslutning av årsmøtet krever at flertallet av de som deltar i behandlingen av en sak, har stemt for. Ved stemmelikhet gjelder det som møtelederen har stemt for. Blanke stemmer skal anses som ikke avgitt. </w:t>
      </w:r>
    </w:p>
    <w:p w14:paraId="7C0F4A58" w14:textId="77777777" w:rsidR="005513D5" w:rsidRPr="005513D5" w:rsidRDefault="005513D5" w:rsidP="00A922B9">
      <w:pPr>
        <w:ind w:left="360"/>
        <w:rPr>
          <w:rFonts w:ascii="Comic Sans MS" w:hAnsi="Comic Sans MS"/>
          <w:sz w:val="20"/>
          <w:szCs w:val="20"/>
        </w:rPr>
      </w:pPr>
      <w:r w:rsidRPr="005513D5">
        <w:rPr>
          <w:rFonts w:ascii="Comic Sans MS" w:hAnsi="Comic Sans MS"/>
          <w:sz w:val="20"/>
          <w:szCs w:val="20"/>
        </w:rPr>
        <w:t xml:space="preserve">Det stilles ingen krav til hvor mange av de stemmeberettigede som må være </w:t>
      </w:r>
      <w:proofErr w:type="gramStart"/>
      <w:r w:rsidRPr="005513D5">
        <w:rPr>
          <w:rFonts w:ascii="Comic Sans MS" w:hAnsi="Comic Sans MS"/>
          <w:sz w:val="20"/>
          <w:szCs w:val="20"/>
        </w:rPr>
        <w:t>tilstede</w:t>
      </w:r>
      <w:proofErr w:type="gramEnd"/>
      <w:r w:rsidRPr="005513D5">
        <w:rPr>
          <w:rFonts w:ascii="Comic Sans MS" w:hAnsi="Comic Sans MS"/>
          <w:sz w:val="20"/>
          <w:szCs w:val="20"/>
        </w:rPr>
        <w:t xml:space="preserve"> for at årsmøtet skal være beslutningsdyktig. </w:t>
      </w:r>
    </w:p>
    <w:p w14:paraId="71A3FFBC" w14:textId="77777777" w:rsidR="005513D5" w:rsidRDefault="005513D5">
      <w:pPr>
        <w:tabs>
          <w:tab w:val="left" w:pos="345"/>
          <w:tab w:val="left" w:pos="435"/>
        </w:tabs>
      </w:pPr>
    </w:p>
    <w:p w14:paraId="3B96D38C" w14:textId="77777777" w:rsidR="00F72C2D" w:rsidRDefault="005513D5">
      <w:pPr>
        <w:tabs>
          <w:tab w:val="left" w:pos="345"/>
          <w:tab w:val="left" w:pos="435"/>
        </w:tabs>
        <w:ind w:left="405"/>
        <w:rPr>
          <w:rFonts w:ascii="Comic Sans MS" w:hAnsi="Comic Sans MS"/>
          <w:sz w:val="20"/>
          <w:szCs w:val="20"/>
        </w:rPr>
      </w:pPr>
      <w:r>
        <w:rPr>
          <w:rFonts w:ascii="Comic Sans MS" w:hAnsi="Comic Sans MS"/>
          <w:b/>
          <w:sz w:val="20"/>
          <w:szCs w:val="20"/>
        </w:rPr>
        <w:t>13</w:t>
      </w:r>
      <w:r w:rsidR="00D95BF2">
        <w:rPr>
          <w:rFonts w:ascii="Comic Sans MS" w:hAnsi="Comic Sans MS"/>
          <w:b/>
          <w:sz w:val="20"/>
          <w:szCs w:val="20"/>
        </w:rPr>
        <w:t>. OPPTAKSMYNDIGHET</w:t>
      </w:r>
    </w:p>
    <w:p w14:paraId="243E6C44" w14:textId="77777777" w:rsidR="00F72C2D" w:rsidRDefault="00D95BF2">
      <w:pPr>
        <w:ind w:left="360"/>
      </w:pPr>
      <w:r>
        <w:rPr>
          <w:rFonts w:ascii="Comic Sans MS" w:hAnsi="Comic Sans MS"/>
          <w:sz w:val="20"/>
          <w:szCs w:val="20"/>
        </w:rPr>
        <w:t xml:space="preserve"> Daglig leder foretar opptak av barn i barnehagen.</w:t>
      </w:r>
    </w:p>
    <w:p w14:paraId="09CC2E58" w14:textId="77777777" w:rsidR="00505631" w:rsidRDefault="00505631" w:rsidP="005513D5"/>
    <w:p w14:paraId="791A9DF0" w14:textId="77777777" w:rsidR="00F72C2D" w:rsidRDefault="005513D5">
      <w:pPr>
        <w:ind w:left="420"/>
        <w:rPr>
          <w:rFonts w:ascii="Comic Sans MS" w:hAnsi="Comic Sans MS"/>
          <w:sz w:val="20"/>
          <w:szCs w:val="20"/>
        </w:rPr>
      </w:pPr>
      <w:r>
        <w:rPr>
          <w:rFonts w:ascii="Comic Sans MS" w:hAnsi="Comic Sans MS"/>
          <w:b/>
          <w:sz w:val="20"/>
          <w:szCs w:val="20"/>
        </w:rPr>
        <w:t>14</w:t>
      </w:r>
      <w:r w:rsidR="00D95BF2">
        <w:rPr>
          <w:rFonts w:ascii="Comic Sans MS" w:hAnsi="Comic Sans MS"/>
          <w:b/>
          <w:sz w:val="20"/>
          <w:szCs w:val="20"/>
        </w:rPr>
        <w:t>. OPPTAKSKRITERIER</w:t>
      </w:r>
    </w:p>
    <w:p w14:paraId="0D29F454" w14:textId="77777777" w:rsidR="00F72C2D" w:rsidRDefault="00D95BF2">
      <w:pPr>
        <w:ind w:firstLine="360"/>
        <w:rPr>
          <w:rFonts w:ascii="Comic Sans MS" w:hAnsi="Comic Sans MS"/>
          <w:sz w:val="20"/>
          <w:szCs w:val="20"/>
        </w:rPr>
      </w:pPr>
      <w:r>
        <w:rPr>
          <w:rFonts w:ascii="Comic Sans MS" w:hAnsi="Comic Sans MS"/>
          <w:sz w:val="20"/>
          <w:szCs w:val="20"/>
        </w:rPr>
        <w:t xml:space="preserve"> Ved opptak av barn legges vekt på følgende kriterier i prioritert rekkefølge:</w:t>
      </w:r>
    </w:p>
    <w:p w14:paraId="1D8F02F9" w14:textId="471E09CF" w:rsidR="00F72C2D" w:rsidRDefault="00D95BF2" w:rsidP="005E3D9E">
      <w:pPr>
        <w:ind w:left="426"/>
        <w:rPr>
          <w:rFonts w:ascii="Comic Sans MS" w:hAnsi="Comic Sans MS"/>
          <w:sz w:val="20"/>
          <w:szCs w:val="20"/>
        </w:rPr>
      </w:pPr>
      <w:r>
        <w:rPr>
          <w:rFonts w:ascii="Comic Sans MS" w:hAnsi="Comic Sans MS"/>
          <w:sz w:val="20"/>
          <w:szCs w:val="20"/>
        </w:rPr>
        <w:t xml:space="preserve">A). </w:t>
      </w:r>
      <w:r w:rsidR="005E3D9E">
        <w:rPr>
          <w:rFonts w:ascii="Comic Sans MS" w:hAnsi="Comic Sans MS"/>
          <w:sz w:val="20"/>
          <w:szCs w:val="20"/>
        </w:rPr>
        <w:t>Barnehagelovens bestemmelser om prioritering av funksjonshemmede barn med særlige behov skal følges. Dette gjelder også barn det er fattet vedtak om etter barnevernlovens §5-1 første ledd bokstav a til d, §3-1 og §3-4 første ledd bokstav b.</w:t>
      </w:r>
    </w:p>
    <w:p w14:paraId="346D2B29" w14:textId="77777777" w:rsidR="00002499" w:rsidRDefault="00D95BF2">
      <w:pPr>
        <w:ind w:left="426"/>
        <w:rPr>
          <w:rFonts w:ascii="Comic Sans MS" w:hAnsi="Comic Sans MS"/>
          <w:sz w:val="20"/>
          <w:szCs w:val="20"/>
        </w:rPr>
      </w:pPr>
      <w:r>
        <w:rPr>
          <w:rFonts w:ascii="Comic Sans MS" w:hAnsi="Comic Sans MS"/>
          <w:sz w:val="20"/>
          <w:szCs w:val="20"/>
        </w:rPr>
        <w:t>B) Søsken av barn som har plass i barnehagen</w:t>
      </w:r>
      <w:r w:rsidR="00002499">
        <w:rPr>
          <w:rFonts w:ascii="Comic Sans MS" w:hAnsi="Comic Sans MS"/>
          <w:sz w:val="20"/>
          <w:szCs w:val="20"/>
        </w:rPr>
        <w:t>.</w:t>
      </w:r>
    </w:p>
    <w:p w14:paraId="3447C0B1" w14:textId="2059E9DB" w:rsidR="00F72C2D" w:rsidRDefault="00D95BF2">
      <w:pPr>
        <w:ind w:left="426"/>
        <w:rPr>
          <w:rFonts w:ascii="Comic Sans MS" w:hAnsi="Comic Sans MS"/>
          <w:sz w:val="20"/>
          <w:szCs w:val="20"/>
        </w:rPr>
      </w:pPr>
      <w:r>
        <w:rPr>
          <w:rFonts w:ascii="Comic Sans MS" w:hAnsi="Comic Sans MS"/>
          <w:sz w:val="20"/>
          <w:szCs w:val="20"/>
        </w:rPr>
        <w:t>C) Barn av ansatte. Daglig leder kan gi ansatte fortrinnsrett ved opptak av barn, dersom dette er viktig for å få besatt stillinger.</w:t>
      </w:r>
    </w:p>
    <w:p w14:paraId="3FB80A56" w14:textId="20D50707" w:rsidR="00F72C2D" w:rsidRDefault="00D95BF2">
      <w:pPr>
        <w:ind w:left="426"/>
        <w:rPr>
          <w:rFonts w:ascii="Comic Sans MS" w:hAnsi="Comic Sans MS"/>
          <w:sz w:val="20"/>
          <w:szCs w:val="20"/>
        </w:rPr>
      </w:pPr>
      <w:r>
        <w:rPr>
          <w:rFonts w:ascii="Comic Sans MS" w:hAnsi="Comic Sans MS"/>
          <w:sz w:val="20"/>
          <w:szCs w:val="20"/>
        </w:rPr>
        <w:t>D) Kjønn og alder i forhold til gruppas eksisterende sammensetning. Daglig leder avgjør hva som er den mest fornuftige sammensetningen av barnegruppa i samråd med pedagogisk leder.</w:t>
      </w:r>
      <w:r w:rsidR="00100ED0">
        <w:rPr>
          <w:rFonts w:ascii="Comic Sans MS" w:hAnsi="Comic Sans MS"/>
          <w:sz w:val="20"/>
          <w:szCs w:val="20"/>
        </w:rPr>
        <w:t xml:space="preserve"> </w:t>
      </w:r>
      <w:r w:rsidR="00100ED0" w:rsidRPr="003E7366">
        <w:rPr>
          <w:rFonts w:ascii="Comic Sans MS" w:hAnsi="Comic Sans MS"/>
          <w:sz w:val="20"/>
          <w:szCs w:val="20"/>
        </w:rPr>
        <w:t>Det tilstrebes at barnegruppene skal ha like mange gutter som jenter på hver avdeling og jevn aldersfordeling i hver avdeling.</w:t>
      </w:r>
    </w:p>
    <w:p w14:paraId="12715C63" w14:textId="77777777" w:rsidR="00F72C2D" w:rsidRDefault="00D95BF2">
      <w:pPr>
        <w:ind w:left="426"/>
        <w:rPr>
          <w:rFonts w:ascii="Comic Sans MS" w:hAnsi="Comic Sans MS"/>
          <w:sz w:val="20"/>
          <w:szCs w:val="20"/>
        </w:rPr>
      </w:pPr>
      <w:r>
        <w:rPr>
          <w:rFonts w:ascii="Comic Sans MS" w:hAnsi="Comic Sans MS"/>
          <w:sz w:val="20"/>
          <w:szCs w:val="20"/>
        </w:rPr>
        <w:t>e) Barn fra nærområde. Med nærområde menes her etter følgende rekkefølge: Ramberg, Reier og Refsnes- skolekrets.</w:t>
      </w:r>
    </w:p>
    <w:p w14:paraId="21F1FEF5" w14:textId="77777777" w:rsidR="00F72C2D" w:rsidRDefault="00F72C2D">
      <w:pPr>
        <w:ind w:left="426"/>
        <w:rPr>
          <w:rFonts w:ascii="Comic Sans MS" w:hAnsi="Comic Sans MS"/>
          <w:sz w:val="20"/>
          <w:szCs w:val="20"/>
        </w:rPr>
      </w:pPr>
    </w:p>
    <w:p w14:paraId="5BCED14C" w14:textId="334F62B0" w:rsidR="00F72C2D" w:rsidRDefault="00D95BF2">
      <w:pPr>
        <w:ind w:left="426"/>
        <w:rPr>
          <w:rFonts w:ascii="Comic Sans MS" w:hAnsi="Comic Sans MS"/>
          <w:sz w:val="20"/>
          <w:szCs w:val="20"/>
        </w:rPr>
      </w:pPr>
      <w:r>
        <w:rPr>
          <w:rFonts w:ascii="Comic Sans MS" w:hAnsi="Comic Sans MS"/>
          <w:sz w:val="20"/>
          <w:szCs w:val="20"/>
        </w:rPr>
        <w:t>Hovedregel er å først prioritere barn som har Trollskogen Naturbarnehage som førstevalg før vi går videre nedover listen. Unntak kan gjelde der det ikke er hensiktsmessig for gruppas kjønn- og alderssammensetning.</w:t>
      </w:r>
    </w:p>
    <w:p w14:paraId="28D08B9F" w14:textId="25812066" w:rsidR="00002499" w:rsidRDefault="00002499">
      <w:pPr>
        <w:ind w:left="426"/>
        <w:rPr>
          <w:rFonts w:ascii="Comic Sans MS" w:hAnsi="Comic Sans MS"/>
          <w:sz w:val="20"/>
          <w:szCs w:val="20"/>
        </w:rPr>
      </w:pPr>
      <w:r>
        <w:rPr>
          <w:rFonts w:ascii="Comic Sans MS" w:hAnsi="Comic Sans MS"/>
          <w:sz w:val="20"/>
          <w:szCs w:val="20"/>
        </w:rPr>
        <w:t>Barn som stiller likt, går eldste barn foran.</w:t>
      </w:r>
    </w:p>
    <w:p w14:paraId="284037B6" w14:textId="77777777" w:rsidR="00F72C2D" w:rsidRDefault="00F72C2D">
      <w:pPr>
        <w:ind w:left="426"/>
        <w:rPr>
          <w:rFonts w:ascii="Comic Sans MS" w:hAnsi="Comic Sans MS"/>
          <w:sz w:val="20"/>
          <w:szCs w:val="20"/>
        </w:rPr>
      </w:pPr>
    </w:p>
    <w:p w14:paraId="42A6188F" w14:textId="77777777" w:rsidR="00F72C2D" w:rsidRDefault="00D95BF2">
      <w:pPr>
        <w:ind w:left="426"/>
        <w:rPr>
          <w:rFonts w:ascii="Comic Sans MS" w:hAnsi="Comic Sans MS"/>
          <w:sz w:val="20"/>
          <w:szCs w:val="20"/>
        </w:rPr>
      </w:pPr>
      <w:r>
        <w:rPr>
          <w:rFonts w:ascii="Comic Sans MS" w:hAnsi="Comic Sans MS"/>
          <w:sz w:val="20"/>
          <w:szCs w:val="20"/>
        </w:rPr>
        <w:lastRenderedPageBreak/>
        <w:t>Barnehagen har samordnet opptak med Moss Kommune. Barnehagens opptakskrets er dermed primært Moss Kommune.</w:t>
      </w:r>
    </w:p>
    <w:p w14:paraId="7908FED0" w14:textId="77777777" w:rsidR="00955E63" w:rsidRDefault="00D95BF2">
      <w:pPr>
        <w:ind w:left="426"/>
        <w:rPr>
          <w:rFonts w:ascii="Comic Sans MS" w:hAnsi="Comic Sans MS"/>
          <w:color w:val="FFFF00"/>
          <w:sz w:val="20"/>
          <w:szCs w:val="20"/>
        </w:rPr>
      </w:pPr>
      <w:r>
        <w:rPr>
          <w:rFonts w:ascii="Comic Sans MS" w:hAnsi="Comic Sans MS"/>
          <w:sz w:val="20"/>
          <w:szCs w:val="20"/>
        </w:rPr>
        <w:t xml:space="preserve">Beslutningen om opptak kan påklages av foreldre/foresatte med barn på venteliste til </w:t>
      </w:r>
      <w:r w:rsidRPr="00505631">
        <w:rPr>
          <w:rFonts w:ascii="Comic Sans MS" w:hAnsi="Comic Sans MS"/>
          <w:sz w:val="20"/>
          <w:szCs w:val="20"/>
        </w:rPr>
        <w:t xml:space="preserve">Moss Kommune. </w:t>
      </w:r>
      <w:r>
        <w:rPr>
          <w:rFonts w:ascii="Comic Sans MS" w:hAnsi="Comic Sans MS"/>
          <w:sz w:val="20"/>
          <w:szCs w:val="20"/>
        </w:rPr>
        <w:t>Klage må fremsettes skriftlig innen 3 uker etter avslått søknad.</w:t>
      </w:r>
      <w:r>
        <w:rPr>
          <w:rFonts w:ascii="Comic Sans MS" w:hAnsi="Comic Sans MS"/>
          <w:color w:val="FFFF00"/>
          <w:sz w:val="20"/>
          <w:szCs w:val="20"/>
        </w:rPr>
        <w:t>.</w:t>
      </w:r>
    </w:p>
    <w:p w14:paraId="69245BBC" w14:textId="77777777" w:rsidR="00F72C2D" w:rsidRDefault="00D95BF2">
      <w:pPr>
        <w:ind w:left="426"/>
      </w:pPr>
      <w:r>
        <w:rPr>
          <w:rFonts w:ascii="Comic Sans MS" w:hAnsi="Comic Sans MS"/>
          <w:color w:val="FFFF00"/>
          <w:sz w:val="20"/>
          <w:szCs w:val="20"/>
        </w:rPr>
        <w:t xml:space="preserve"> </w:t>
      </w:r>
    </w:p>
    <w:p w14:paraId="32E023F9" w14:textId="77777777" w:rsidR="00F72C2D" w:rsidRDefault="00A922B9" w:rsidP="00A922B9">
      <w:pPr>
        <w:ind w:firstLine="360"/>
        <w:rPr>
          <w:rFonts w:ascii="Comic Sans MS" w:hAnsi="Comic Sans MS"/>
          <w:sz w:val="20"/>
          <w:szCs w:val="20"/>
        </w:rPr>
      </w:pPr>
      <w:r>
        <w:rPr>
          <w:rFonts w:ascii="Comic Sans MS" w:hAnsi="Comic Sans MS"/>
          <w:b/>
          <w:sz w:val="20"/>
          <w:szCs w:val="20"/>
        </w:rPr>
        <w:t>15</w:t>
      </w:r>
      <w:r w:rsidR="00D95BF2">
        <w:rPr>
          <w:rFonts w:ascii="Comic Sans MS" w:hAnsi="Comic Sans MS"/>
          <w:b/>
          <w:sz w:val="20"/>
          <w:szCs w:val="20"/>
        </w:rPr>
        <w:t>.</w:t>
      </w:r>
      <w:r>
        <w:rPr>
          <w:rFonts w:ascii="Comic Sans MS" w:hAnsi="Comic Sans MS"/>
          <w:b/>
          <w:sz w:val="20"/>
          <w:szCs w:val="20"/>
        </w:rPr>
        <w:t xml:space="preserve"> </w:t>
      </w:r>
      <w:r w:rsidR="00D95BF2">
        <w:rPr>
          <w:rFonts w:ascii="Comic Sans MS" w:hAnsi="Comic Sans MS"/>
          <w:b/>
          <w:sz w:val="20"/>
          <w:szCs w:val="20"/>
        </w:rPr>
        <w:t>OPPTAKSPERIODE OG OPPSIGELSESFRIST</w:t>
      </w:r>
    </w:p>
    <w:p w14:paraId="5BD0D7C7" w14:textId="77777777" w:rsidR="00F72C2D" w:rsidRDefault="00D95BF2">
      <w:pPr>
        <w:ind w:left="360"/>
        <w:rPr>
          <w:rFonts w:ascii="Comic Sans MS" w:hAnsi="Comic Sans MS"/>
          <w:sz w:val="20"/>
          <w:szCs w:val="20"/>
        </w:rPr>
      </w:pPr>
      <w:r>
        <w:rPr>
          <w:rFonts w:ascii="Comic Sans MS" w:hAnsi="Comic Sans MS"/>
          <w:sz w:val="20"/>
          <w:szCs w:val="20"/>
        </w:rPr>
        <w:t>Opptak av barn skjer hele året, men hovedsakelig ved samordnet opptaksprosess. Oppsigelse av barnehageplass medfører at rett til barnehageplass bortfaller.</w:t>
      </w:r>
    </w:p>
    <w:p w14:paraId="75F2E2B4" w14:textId="5A04AE84" w:rsidR="00F72C2D" w:rsidRDefault="00F72C2D">
      <w:pPr>
        <w:ind w:left="360"/>
        <w:rPr>
          <w:rFonts w:ascii="Comic Sans MS" w:hAnsi="Comic Sans MS"/>
          <w:sz w:val="20"/>
          <w:szCs w:val="20"/>
        </w:rPr>
      </w:pPr>
    </w:p>
    <w:p w14:paraId="00A7D6AC" w14:textId="1E889615" w:rsidR="00100ED0" w:rsidRPr="003E7366" w:rsidRDefault="00100ED0">
      <w:pPr>
        <w:ind w:left="360"/>
        <w:rPr>
          <w:rFonts w:ascii="Comic Sans MS" w:hAnsi="Comic Sans MS"/>
          <w:sz w:val="20"/>
          <w:szCs w:val="20"/>
        </w:rPr>
      </w:pPr>
      <w:r w:rsidRPr="003E7366">
        <w:rPr>
          <w:rFonts w:ascii="Comic Sans MS" w:hAnsi="Comic Sans MS"/>
          <w:sz w:val="20"/>
          <w:szCs w:val="20"/>
        </w:rPr>
        <w:t>Barn beholder plassen til skolestart.</w:t>
      </w:r>
    </w:p>
    <w:p w14:paraId="78F25514" w14:textId="77777777" w:rsidR="00100ED0" w:rsidRDefault="00100ED0">
      <w:pPr>
        <w:ind w:left="360"/>
        <w:rPr>
          <w:rFonts w:ascii="Comic Sans MS" w:hAnsi="Comic Sans MS"/>
          <w:sz w:val="20"/>
          <w:szCs w:val="20"/>
        </w:rPr>
      </w:pPr>
    </w:p>
    <w:p w14:paraId="01F00570" w14:textId="2C162CF3" w:rsidR="00F72C2D" w:rsidRDefault="00D95BF2">
      <w:pPr>
        <w:ind w:left="360"/>
        <w:rPr>
          <w:rFonts w:ascii="Comic Sans MS" w:hAnsi="Comic Sans MS"/>
          <w:sz w:val="20"/>
          <w:szCs w:val="20"/>
        </w:rPr>
      </w:pPr>
      <w:r>
        <w:rPr>
          <w:rFonts w:ascii="Comic Sans MS" w:hAnsi="Comic Sans MS"/>
          <w:sz w:val="20"/>
          <w:szCs w:val="20"/>
        </w:rPr>
        <w:t xml:space="preserve">Det er en gjensidig oppsigelsesfrist på 1 måned og den skal være skriftlig. Oppsigelsen regnes fra den 1. i påfølgende måned. Plasser som sies opp etter 1. april, må betales </w:t>
      </w:r>
      <w:proofErr w:type="gramStart"/>
      <w:r>
        <w:rPr>
          <w:rFonts w:ascii="Comic Sans MS" w:hAnsi="Comic Sans MS"/>
          <w:sz w:val="20"/>
          <w:szCs w:val="20"/>
        </w:rPr>
        <w:t>for</w:t>
      </w:r>
      <w:r w:rsidR="000C5EEF">
        <w:rPr>
          <w:rFonts w:ascii="Comic Sans MS" w:hAnsi="Comic Sans MS"/>
          <w:sz w:val="20"/>
          <w:szCs w:val="20"/>
        </w:rPr>
        <w:t xml:space="preserve"> </w:t>
      </w:r>
      <w:r>
        <w:rPr>
          <w:rFonts w:ascii="Comic Sans MS" w:hAnsi="Comic Sans MS"/>
          <w:sz w:val="20"/>
          <w:szCs w:val="20"/>
        </w:rPr>
        <w:t>ut</w:t>
      </w:r>
      <w:proofErr w:type="gramEnd"/>
      <w:r>
        <w:rPr>
          <w:rFonts w:ascii="Comic Sans MS" w:hAnsi="Comic Sans MS"/>
          <w:sz w:val="20"/>
          <w:szCs w:val="20"/>
        </w:rPr>
        <w:t xml:space="preserve"> barnehageåret. Betaling skal skje i oppsigelsesperioden selv om plassen ikke benyttes. </w:t>
      </w:r>
    </w:p>
    <w:p w14:paraId="700D387B" w14:textId="77777777" w:rsidR="00F72C2D" w:rsidRDefault="00F72C2D">
      <w:pPr>
        <w:rPr>
          <w:rFonts w:ascii="Comic Sans MS" w:hAnsi="Comic Sans MS"/>
          <w:sz w:val="20"/>
          <w:szCs w:val="20"/>
        </w:rPr>
      </w:pPr>
    </w:p>
    <w:p w14:paraId="463CB9A0" w14:textId="77777777" w:rsidR="00F72C2D" w:rsidRDefault="00A922B9">
      <w:pPr>
        <w:ind w:left="375"/>
        <w:rPr>
          <w:rFonts w:ascii="Comic Sans MS" w:hAnsi="Comic Sans MS"/>
          <w:sz w:val="20"/>
          <w:szCs w:val="20"/>
        </w:rPr>
      </w:pPr>
      <w:r>
        <w:rPr>
          <w:rFonts w:ascii="Comic Sans MS" w:hAnsi="Comic Sans MS"/>
          <w:b/>
          <w:sz w:val="20"/>
          <w:szCs w:val="20"/>
        </w:rPr>
        <w:t>16</w:t>
      </w:r>
      <w:r w:rsidR="00D95BF2">
        <w:rPr>
          <w:rFonts w:ascii="Comic Sans MS" w:hAnsi="Comic Sans MS"/>
          <w:b/>
          <w:sz w:val="20"/>
          <w:szCs w:val="20"/>
        </w:rPr>
        <w:t>. FORELDREBETALINGEN</w:t>
      </w:r>
    </w:p>
    <w:p w14:paraId="22AA121B" w14:textId="77777777" w:rsidR="00F72C2D" w:rsidRDefault="00D95BF2">
      <w:pPr>
        <w:ind w:left="360"/>
      </w:pPr>
      <w:r>
        <w:rPr>
          <w:rFonts w:ascii="Comic Sans MS" w:hAnsi="Comic Sans MS"/>
          <w:sz w:val="20"/>
          <w:szCs w:val="20"/>
        </w:rPr>
        <w:t xml:space="preserve">Barnehagen følger barnehagetakster fastsatt av departementet. Henviser til barnehagens prisliste. </w:t>
      </w:r>
    </w:p>
    <w:p w14:paraId="71856D9F" w14:textId="77777777" w:rsidR="00F72C2D" w:rsidRDefault="00F72C2D">
      <w:pPr>
        <w:ind w:left="360"/>
      </w:pPr>
    </w:p>
    <w:p w14:paraId="26CB6878" w14:textId="77777777" w:rsidR="00F72C2D" w:rsidRDefault="00A922B9">
      <w:pPr>
        <w:pStyle w:val="Overskrift1"/>
        <w:numPr>
          <w:ilvl w:val="0"/>
          <w:numId w:val="0"/>
        </w:numPr>
        <w:ind w:left="360"/>
        <w:rPr>
          <w:rFonts w:ascii="Comic Sans MS" w:hAnsi="Comic Sans MS"/>
          <w:sz w:val="20"/>
          <w:szCs w:val="20"/>
        </w:rPr>
      </w:pPr>
      <w:r>
        <w:rPr>
          <w:rFonts w:ascii="Comic Sans MS" w:hAnsi="Comic Sans MS"/>
          <w:sz w:val="20"/>
          <w:szCs w:val="20"/>
        </w:rPr>
        <w:t>17</w:t>
      </w:r>
      <w:r w:rsidR="00D95BF2">
        <w:rPr>
          <w:rFonts w:ascii="Comic Sans MS" w:hAnsi="Comic Sans MS"/>
          <w:sz w:val="20"/>
          <w:szCs w:val="20"/>
        </w:rPr>
        <w:t>. DUGNAD</w:t>
      </w:r>
    </w:p>
    <w:p w14:paraId="6473993C" w14:textId="77777777" w:rsidR="00F72C2D" w:rsidRDefault="00D95BF2">
      <w:pPr>
        <w:ind w:left="360"/>
        <w:rPr>
          <w:rFonts w:ascii="Comic Sans MS" w:hAnsi="Comic Sans MS"/>
          <w:sz w:val="20"/>
          <w:szCs w:val="20"/>
        </w:rPr>
      </w:pPr>
      <w:r>
        <w:rPr>
          <w:rFonts w:ascii="Comic Sans MS" w:hAnsi="Comic Sans MS"/>
          <w:sz w:val="20"/>
          <w:szCs w:val="20"/>
        </w:rPr>
        <w:t xml:space="preserve">Alle foreldre/foresatte har dugnadsplikt </w:t>
      </w:r>
      <w:proofErr w:type="spellStart"/>
      <w:r>
        <w:rPr>
          <w:rFonts w:ascii="Comic Sans MS" w:hAnsi="Comic Sans MS"/>
          <w:sz w:val="20"/>
          <w:szCs w:val="20"/>
        </w:rPr>
        <w:t>èn</w:t>
      </w:r>
      <w:proofErr w:type="spellEnd"/>
      <w:r>
        <w:rPr>
          <w:rFonts w:ascii="Comic Sans MS" w:hAnsi="Comic Sans MS"/>
          <w:sz w:val="20"/>
          <w:szCs w:val="20"/>
        </w:rPr>
        <w:t xml:space="preserve"> gang per halvår. Ved manglende oppmøte påløper det gebyr på kr. 1000,- pr. halvår. Det skal avholdes 2 dugnader pr. halvår, der de som uteblir til første dugnad skal bli varslet om neste dugnad med brev og varsel om gebyr ved uteblivelse.</w:t>
      </w:r>
    </w:p>
    <w:p w14:paraId="41CA843D" w14:textId="77777777" w:rsidR="00F72C2D" w:rsidRDefault="00F72C2D">
      <w:pPr>
        <w:ind w:left="360"/>
        <w:rPr>
          <w:rFonts w:ascii="Comic Sans MS" w:hAnsi="Comic Sans MS"/>
          <w:sz w:val="20"/>
          <w:szCs w:val="20"/>
        </w:rPr>
      </w:pPr>
    </w:p>
    <w:p w14:paraId="113FF227" w14:textId="77777777" w:rsidR="00F72C2D" w:rsidRDefault="00A922B9">
      <w:pPr>
        <w:ind w:left="375"/>
        <w:rPr>
          <w:rFonts w:ascii="Comic Sans MS" w:hAnsi="Comic Sans MS"/>
          <w:sz w:val="20"/>
          <w:szCs w:val="20"/>
        </w:rPr>
      </w:pPr>
      <w:r>
        <w:rPr>
          <w:rFonts w:ascii="Comic Sans MS" w:hAnsi="Comic Sans MS"/>
          <w:b/>
          <w:sz w:val="20"/>
          <w:szCs w:val="20"/>
        </w:rPr>
        <w:t>18</w:t>
      </w:r>
      <w:r w:rsidR="00D95BF2">
        <w:rPr>
          <w:rFonts w:ascii="Comic Sans MS" w:hAnsi="Comic Sans MS"/>
          <w:b/>
          <w:sz w:val="20"/>
          <w:szCs w:val="20"/>
        </w:rPr>
        <w:t>. LEKE- OG OPPHOLDSAREAL</w:t>
      </w:r>
    </w:p>
    <w:p w14:paraId="5D397B69" w14:textId="77777777" w:rsidR="00F72C2D" w:rsidRDefault="00D95BF2">
      <w:pPr>
        <w:ind w:left="360"/>
        <w:rPr>
          <w:rFonts w:ascii="Comic Sans MS" w:hAnsi="Comic Sans MS"/>
          <w:sz w:val="20"/>
          <w:szCs w:val="20"/>
        </w:rPr>
      </w:pPr>
      <w:r>
        <w:rPr>
          <w:rFonts w:ascii="Comic Sans MS" w:hAnsi="Comic Sans MS"/>
          <w:sz w:val="20"/>
          <w:szCs w:val="20"/>
        </w:rPr>
        <w:t>Barnehagens norm for arealutnytting er 4 m2 leke- og oppholdsareal pr. barn over 3 år, og 6 m2 for barn under 3 år.</w:t>
      </w:r>
    </w:p>
    <w:p w14:paraId="014062A9" w14:textId="77777777" w:rsidR="00F72C2D" w:rsidRDefault="00D95BF2">
      <w:pPr>
        <w:ind w:left="360"/>
      </w:pPr>
      <w:r>
        <w:rPr>
          <w:rFonts w:ascii="Comic Sans MS" w:hAnsi="Comic Sans MS"/>
          <w:sz w:val="20"/>
          <w:szCs w:val="20"/>
        </w:rPr>
        <w:t>Barnehagens totale leke- og oppholdsareal er 500 m2.</w:t>
      </w:r>
    </w:p>
    <w:p w14:paraId="1E159602" w14:textId="77777777" w:rsidR="00F72C2D" w:rsidRDefault="00F72C2D">
      <w:pPr>
        <w:pStyle w:val="Overskrift1"/>
        <w:numPr>
          <w:ilvl w:val="0"/>
          <w:numId w:val="0"/>
        </w:numPr>
      </w:pPr>
    </w:p>
    <w:p w14:paraId="3D288F70" w14:textId="77777777" w:rsidR="00F72C2D" w:rsidRDefault="00A922B9">
      <w:pPr>
        <w:pStyle w:val="Overskrift1"/>
        <w:numPr>
          <w:ilvl w:val="0"/>
          <w:numId w:val="0"/>
        </w:numPr>
        <w:ind w:left="330" w:firstLine="30"/>
        <w:rPr>
          <w:rFonts w:ascii="Comic Sans MS" w:hAnsi="Comic Sans MS"/>
          <w:sz w:val="20"/>
          <w:szCs w:val="20"/>
        </w:rPr>
      </w:pPr>
      <w:r>
        <w:rPr>
          <w:rFonts w:ascii="Comic Sans MS" w:hAnsi="Comic Sans MS"/>
          <w:sz w:val="20"/>
          <w:szCs w:val="20"/>
        </w:rPr>
        <w:t>19</w:t>
      </w:r>
      <w:r w:rsidR="00D95BF2">
        <w:rPr>
          <w:rFonts w:ascii="Comic Sans MS" w:hAnsi="Comic Sans MS"/>
          <w:sz w:val="20"/>
          <w:szCs w:val="20"/>
        </w:rPr>
        <w:t>.</w:t>
      </w:r>
      <w:r>
        <w:rPr>
          <w:rFonts w:ascii="Comic Sans MS" w:hAnsi="Comic Sans MS"/>
          <w:sz w:val="20"/>
          <w:szCs w:val="20"/>
        </w:rPr>
        <w:t xml:space="preserve"> </w:t>
      </w:r>
      <w:r w:rsidR="00D95BF2">
        <w:rPr>
          <w:rFonts w:ascii="Comic Sans MS" w:hAnsi="Comic Sans MS"/>
          <w:sz w:val="20"/>
          <w:szCs w:val="20"/>
        </w:rPr>
        <w:t>ÅPNINGSTID OG FERIE</w:t>
      </w:r>
    </w:p>
    <w:p w14:paraId="58139051" w14:textId="0F92108F" w:rsidR="00F72C2D" w:rsidRPr="003E7366" w:rsidRDefault="00D95BF2">
      <w:pPr>
        <w:ind w:left="360"/>
        <w:rPr>
          <w:rFonts w:ascii="Comic Sans MS" w:hAnsi="Comic Sans MS"/>
          <w:sz w:val="20"/>
          <w:szCs w:val="20"/>
        </w:rPr>
      </w:pPr>
      <w:r>
        <w:rPr>
          <w:rFonts w:ascii="Comic Sans MS" w:hAnsi="Comic Sans MS"/>
          <w:sz w:val="20"/>
          <w:szCs w:val="20"/>
        </w:rPr>
        <w:t>Barnehagen er åpen fra kl. 06.45 til kl. 17.00 mandag til fredag.</w:t>
      </w:r>
      <w:r w:rsidR="003E2E37">
        <w:rPr>
          <w:rFonts w:ascii="Comic Sans MS" w:hAnsi="Comic Sans MS"/>
          <w:sz w:val="20"/>
          <w:szCs w:val="20"/>
        </w:rPr>
        <w:t xml:space="preserve"> </w:t>
      </w:r>
      <w:r w:rsidR="003E2E37" w:rsidRPr="003E7366">
        <w:rPr>
          <w:rFonts w:ascii="Comic Sans MS" w:hAnsi="Comic Sans MS"/>
          <w:sz w:val="20"/>
          <w:szCs w:val="20"/>
        </w:rPr>
        <w:t>Åpningstiden i uke 2</w:t>
      </w:r>
      <w:r w:rsidR="009B2AF8" w:rsidRPr="003E7366">
        <w:rPr>
          <w:rFonts w:ascii="Comic Sans MS" w:hAnsi="Comic Sans MS"/>
          <w:sz w:val="20"/>
          <w:szCs w:val="20"/>
        </w:rPr>
        <w:t>8</w:t>
      </w:r>
      <w:r w:rsidR="003E2E37" w:rsidRPr="003E7366">
        <w:rPr>
          <w:rFonts w:ascii="Comic Sans MS" w:hAnsi="Comic Sans MS"/>
          <w:sz w:val="20"/>
          <w:szCs w:val="20"/>
        </w:rPr>
        <w:t>, 2</w:t>
      </w:r>
      <w:r w:rsidR="009B2AF8" w:rsidRPr="003E7366">
        <w:rPr>
          <w:rFonts w:ascii="Comic Sans MS" w:hAnsi="Comic Sans MS"/>
          <w:sz w:val="20"/>
          <w:szCs w:val="20"/>
        </w:rPr>
        <w:t>9, 30</w:t>
      </w:r>
      <w:r w:rsidR="003E2E37" w:rsidRPr="003E7366">
        <w:rPr>
          <w:rFonts w:ascii="Comic Sans MS" w:hAnsi="Comic Sans MS"/>
          <w:sz w:val="20"/>
          <w:szCs w:val="20"/>
        </w:rPr>
        <w:t xml:space="preserve"> og </w:t>
      </w:r>
      <w:r w:rsidR="009B2AF8" w:rsidRPr="003E7366">
        <w:rPr>
          <w:rFonts w:ascii="Comic Sans MS" w:hAnsi="Comic Sans MS"/>
          <w:sz w:val="20"/>
          <w:szCs w:val="20"/>
        </w:rPr>
        <w:t>31</w:t>
      </w:r>
      <w:r w:rsidR="003E2E37" w:rsidRPr="003E7366">
        <w:rPr>
          <w:rFonts w:ascii="Comic Sans MS" w:hAnsi="Comic Sans MS"/>
          <w:sz w:val="20"/>
          <w:szCs w:val="20"/>
        </w:rPr>
        <w:t xml:space="preserve"> er </w:t>
      </w:r>
      <w:r w:rsidR="009B2AF8" w:rsidRPr="003E7366">
        <w:rPr>
          <w:rFonts w:ascii="Comic Sans MS" w:hAnsi="Comic Sans MS"/>
          <w:sz w:val="20"/>
          <w:szCs w:val="20"/>
        </w:rPr>
        <w:t>07.30 til 16.30.</w:t>
      </w:r>
    </w:p>
    <w:p w14:paraId="019466AB" w14:textId="77777777" w:rsidR="00F72C2D" w:rsidRDefault="00D95BF2">
      <w:pPr>
        <w:ind w:left="360"/>
        <w:rPr>
          <w:rFonts w:ascii="Comic Sans MS" w:hAnsi="Comic Sans MS"/>
          <w:sz w:val="20"/>
          <w:szCs w:val="20"/>
        </w:rPr>
      </w:pPr>
      <w:r>
        <w:rPr>
          <w:rFonts w:ascii="Comic Sans MS" w:hAnsi="Comic Sans MS"/>
          <w:sz w:val="20"/>
          <w:szCs w:val="20"/>
        </w:rPr>
        <w:t>Barnehagen er stengt julaften, nyttårsaften, dagen før skjærtorsdag, og alle bevegelige helligdager. I løpet av året er barnehagen i tillegg stengt 5 kurs- og planleggingsdager.</w:t>
      </w:r>
    </w:p>
    <w:p w14:paraId="35336F89" w14:textId="77777777" w:rsidR="00F72C2D" w:rsidRDefault="00F72C2D">
      <w:pPr>
        <w:ind w:left="360"/>
        <w:rPr>
          <w:rFonts w:ascii="Comic Sans MS" w:hAnsi="Comic Sans MS"/>
          <w:sz w:val="20"/>
          <w:szCs w:val="20"/>
        </w:rPr>
      </w:pPr>
    </w:p>
    <w:p w14:paraId="114AA434" w14:textId="41FD5250" w:rsidR="00F72C2D" w:rsidRPr="00505631" w:rsidRDefault="00D95BF2">
      <w:pPr>
        <w:ind w:left="360"/>
        <w:rPr>
          <w:rFonts w:ascii="Comic Sans MS" w:hAnsi="Comic Sans MS"/>
          <w:sz w:val="20"/>
          <w:szCs w:val="20"/>
        </w:rPr>
      </w:pPr>
      <w:r w:rsidRPr="3AED6C1D">
        <w:rPr>
          <w:rFonts w:ascii="Comic Sans MS" w:hAnsi="Comic Sans MS"/>
          <w:sz w:val="20"/>
          <w:szCs w:val="20"/>
        </w:rPr>
        <w:t>Barnehageåret starter 15. august. Alle barn i barnehagen skal ha 4 uker ferie i løpet av barnehageåret og 3 av disse ukene skal være sammenhengende</w:t>
      </w:r>
      <w:r w:rsidR="2D8ABCB3" w:rsidRPr="3AED6C1D">
        <w:rPr>
          <w:rFonts w:ascii="Comic Sans MS" w:hAnsi="Comic Sans MS"/>
          <w:sz w:val="20"/>
          <w:szCs w:val="20"/>
        </w:rPr>
        <w:t xml:space="preserve"> i skoleferien </w:t>
      </w:r>
      <w:r w:rsidR="3EB4BC39" w:rsidRPr="3AED6C1D">
        <w:rPr>
          <w:rFonts w:ascii="Comic Sans MS" w:hAnsi="Comic Sans MS"/>
          <w:sz w:val="20"/>
          <w:szCs w:val="20"/>
        </w:rPr>
        <w:t>(</w:t>
      </w:r>
      <w:r w:rsidR="2D8ABCB3" w:rsidRPr="3AED6C1D">
        <w:rPr>
          <w:rFonts w:ascii="Comic Sans MS" w:hAnsi="Comic Sans MS"/>
          <w:sz w:val="20"/>
          <w:szCs w:val="20"/>
        </w:rPr>
        <w:t>ca</w:t>
      </w:r>
      <w:r w:rsidR="6E1DC689" w:rsidRPr="3AED6C1D">
        <w:rPr>
          <w:rFonts w:ascii="Comic Sans MS" w:hAnsi="Comic Sans MS"/>
          <w:sz w:val="20"/>
          <w:szCs w:val="20"/>
        </w:rPr>
        <w:t>.</w:t>
      </w:r>
      <w:r w:rsidR="2D8ABCB3" w:rsidRPr="3AED6C1D">
        <w:rPr>
          <w:rFonts w:ascii="Comic Sans MS" w:hAnsi="Comic Sans MS"/>
          <w:sz w:val="20"/>
          <w:szCs w:val="20"/>
        </w:rPr>
        <w:t xml:space="preserve"> 20.juni</w:t>
      </w:r>
      <w:r w:rsidRPr="3AED6C1D">
        <w:rPr>
          <w:rFonts w:ascii="Comic Sans MS" w:hAnsi="Comic Sans MS"/>
          <w:sz w:val="20"/>
          <w:szCs w:val="20"/>
        </w:rPr>
        <w:t xml:space="preserve"> </w:t>
      </w:r>
      <w:r w:rsidR="2BB628C2" w:rsidRPr="3AED6C1D">
        <w:rPr>
          <w:rFonts w:ascii="Comic Sans MS" w:hAnsi="Comic Sans MS"/>
          <w:sz w:val="20"/>
          <w:szCs w:val="20"/>
        </w:rPr>
        <w:t xml:space="preserve">til </w:t>
      </w:r>
      <w:r w:rsidRPr="3AED6C1D">
        <w:rPr>
          <w:rFonts w:ascii="Comic Sans MS" w:hAnsi="Comic Sans MS"/>
          <w:sz w:val="20"/>
          <w:szCs w:val="20"/>
        </w:rPr>
        <w:t xml:space="preserve">og </w:t>
      </w:r>
      <w:r w:rsidR="7E2EAAB7" w:rsidRPr="3AED6C1D">
        <w:rPr>
          <w:rFonts w:ascii="Comic Sans MS" w:hAnsi="Comic Sans MS"/>
          <w:sz w:val="20"/>
          <w:szCs w:val="20"/>
        </w:rPr>
        <w:t>20</w:t>
      </w:r>
      <w:r w:rsidRPr="3AED6C1D">
        <w:rPr>
          <w:rFonts w:ascii="Comic Sans MS" w:hAnsi="Comic Sans MS"/>
          <w:sz w:val="20"/>
          <w:szCs w:val="20"/>
        </w:rPr>
        <w:t xml:space="preserve">. </w:t>
      </w:r>
      <w:r w:rsidR="30F9B8EB" w:rsidRPr="3AED6C1D">
        <w:rPr>
          <w:rFonts w:ascii="Comic Sans MS" w:hAnsi="Comic Sans MS"/>
          <w:sz w:val="20"/>
          <w:szCs w:val="20"/>
        </w:rPr>
        <w:t>August)</w:t>
      </w:r>
      <w:r w:rsidRPr="3AED6C1D">
        <w:rPr>
          <w:rFonts w:ascii="Comic Sans MS" w:hAnsi="Comic Sans MS"/>
          <w:sz w:val="20"/>
          <w:szCs w:val="20"/>
        </w:rPr>
        <w:t xml:space="preserve">. Foreldrene skal innen 25. april gi bindende melding om når barna skal ha sommerferie. På bakgrunn av dette utarbeider daglig leder ferieliste for personalet og </w:t>
      </w:r>
      <w:proofErr w:type="gramStart"/>
      <w:r w:rsidRPr="3AED6C1D">
        <w:rPr>
          <w:rFonts w:ascii="Comic Sans MS" w:hAnsi="Comic Sans MS"/>
          <w:sz w:val="20"/>
          <w:szCs w:val="20"/>
        </w:rPr>
        <w:t>utarbeider ”sommerdrift</w:t>
      </w:r>
      <w:proofErr w:type="gramEnd"/>
      <w:r w:rsidRPr="3AED6C1D">
        <w:rPr>
          <w:rFonts w:ascii="Comic Sans MS" w:hAnsi="Comic Sans MS"/>
          <w:sz w:val="20"/>
          <w:szCs w:val="20"/>
        </w:rPr>
        <w:t>” av barnehagen. Dersom man på bakgrunn av denne tilbakemeldingen finner det nødvendig å stenge barnehagen for en periode, vil ikke dette ha påvirkning på foreldrebetalingen. Barnehagen stenger dersom kun 3 barn er påmeldt i barnehagen. Dersom 4 barn er til</w:t>
      </w:r>
      <w:r w:rsidR="00801612" w:rsidRPr="3AED6C1D">
        <w:rPr>
          <w:rFonts w:ascii="Comic Sans MS" w:hAnsi="Comic Sans MS"/>
          <w:sz w:val="20"/>
          <w:szCs w:val="20"/>
        </w:rPr>
        <w:t xml:space="preserve"> </w:t>
      </w:r>
      <w:r w:rsidRPr="3AED6C1D">
        <w:rPr>
          <w:rFonts w:ascii="Comic Sans MS" w:hAnsi="Comic Sans MS"/>
          <w:sz w:val="20"/>
          <w:szCs w:val="20"/>
        </w:rPr>
        <w:t>stede holdes barnehagen åpen.</w:t>
      </w:r>
    </w:p>
    <w:p w14:paraId="778A1E2A" w14:textId="77777777" w:rsidR="00F72C2D" w:rsidRPr="00505631" w:rsidRDefault="00F72C2D">
      <w:pPr>
        <w:ind w:left="360"/>
        <w:rPr>
          <w:rFonts w:ascii="Comic Sans MS" w:hAnsi="Comic Sans MS"/>
          <w:sz w:val="20"/>
          <w:szCs w:val="20"/>
        </w:rPr>
      </w:pPr>
    </w:p>
    <w:p w14:paraId="08B42D75" w14:textId="77777777" w:rsidR="00F72C2D" w:rsidRPr="00505631" w:rsidRDefault="00A922B9">
      <w:pPr>
        <w:pStyle w:val="Overskrift1"/>
        <w:numPr>
          <w:ilvl w:val="0"/>
          <w:numId w:val="0"/>
        </w:numPr>
        <w:tabs>
          <w:tab w:val="left" w:pos="708"/>
        </w:tabs>
        <w:ind w:left="720" w:hanging="360"/>
        <w:rPr>
          <w:rFonts w:ascii="Comic Sans MS" w:hAnsi="Comic Sans MS"/>
          <w:sz w:val="20"/>
          <w:szCs w:val="20"/>
        </w:rPr>
      </w:pPr>
      <w:r>
        <w:rPr>
          <w:rFonts w:ascii="Comic Sans MS" w:hAnsi="Comic Sans MS"/>
          <w:sz w:val="20"/>
          <w:szCs w:val="20"/>
        </w:rPr>
        <w:t>20</w:t>
      </w:r>
      <w:r w:rsidR="00D95BF2" w:rsidRPr="00505631">
        <w:rPr>
          <w:rFonts w:ascii="Comic Sans MS" w:hAnsi="Comic Sans MS"/>
          <w:sz w:val="20"/>
          <w:szCs w:val="20"/>
        </w:rPr>
        <w:t>. TAUSHETSPLIKT</w:t>
      </w:r>
    </w:p>
    <w:p w14:paraId="03408480" w14:textId="77777777" w:rsidR="00F72C2D" w:rsidRPr="00505631" w:rsidRDefault="00D95BF2">
      <w:pPr>
        <w:ind w:left="360"/>
        <w:rPr>
          <w:rFonts w:ascii="Comic Sans MS" w:hAnsi="Comic Sans MS"/>
          <w:sz w:val="20"/>
          <w:szCs w:val="20"/>
        </w:rPr>
      </w:pPr>
      <w:r w:rsidRPr="00505631">
        <w:rPr>
          <w:rFonts w:ascii="Comic Sans MS" w:hAnsi="Comic Sans MS"/>
          <w:sz w:val="20"/>
          <w:szCs w:val="20"/>
        </w:rPr>
        <w:t>Styret og personalet i barnehagen er underlagt taushetsplikt, Jfr. §20 i barnehageloven og §13 i forvaltningsloven</w:t>
      </w:r>
      <w:r w:rsidRPr="00505631">
        <w:t>.</w:t>
      </w:r>
    </w:p>
    <w:p w14:paraId="5D27CF4E" w14:textId="77777777" w:rsidR="00F72C2D" w:rsidRPr="00505631" w:rsidRDefault="00F72C2D">
      <w:pPr>
        <w:rPr>
          <w:rFonts w:ascii="Comic Sans MS" w:hAnsi="Comic Sans MS"/>
          <w:sz w:val="20"/>
          <w:szCs w:val="20"/>
        </w:rPr>
      </w:pPr>
    </w:p>
    <w:p w14:paraId="5B48D501" w14:textId="77777777" w:rsidR="00F72C2D" w:rsidRPr="00505631" w:rsidRDefault="00A922B9">
      <w:pPr>
        <w:pStyle w:val="Overskrift1"/>
        <w:numPr>
          <w:ilvl w:val="0"/>
          <w:numId w:val="0"/>
        </w:numPr>
        <w:ind w:left="360"/>
        <w:rPr>
          <w:rFonts w:ascii="Comic Sans MS" w:hAnsi="Comic Sans MS"/>
          <w:sz w:val="20"/>
          <w:szCs w:val="20"/>
        </w:rPr>
      </w:pPr>
      <w:r>
        <w:rPr>
          <w:rFonts w:ascii="Comic Sans MS" w:hAnsi="Comic Sans MS"/>
          <w:sz w:val="20"/>
          <w:szCs w:val="20"/>
        </w:rPr>
        <w:lastRenderedPageBreak/>
        <w:t>21</w:t>
      </w:r>
      <w:r w:rsidR="00D95BF2" w:rsidRPr="00505631">
        <w:rPr>
          <w:rFonts w:ascii="Comic Sans MS" w:hAnsi="Comic Sans MS"/>
          <w:sz w:val="20"/>
          <w:szCs w:val="20"/>
        </w:rPr>
        <w:t>. OPPLYSNINGSPLIKT</w:t>
      </w:r>
    </w:p>
    <w:p w14:paraId="142066E6" w14:textId="77777777" w:rsidR="00F72C2D" w:rsidRPr="00505631" w:rsidRDefault="00D95BF2">
      <w:pPr>
        <w:ind w:left="360"/>
        <w:rPr>
          <w:rFonts w:ascii="Comic Sans MS" w:hAnsi="Comic Sans MS"/>
          <w:sz w:val="20"/>
          <w:szCs w:val="20"/>
        </w:rPr>
      </w:pPr>
      <w:r w:rsidRPr="00505631">
        <w:rPr>
          <w:rFonts w:ascii="Comic Sans MS" w:hAnsi="Comic Sans MS"/>
          <w:sz w:val="20"/>
          <w:szCs w:val="20"/>
        </w:rPr>
        <w:t xml:space="preserve">Barnehagens personale er </w:t>
      </w:r>
      <w:proofErr w:type="spellStart"/>
      <w:r w:rsidRPr="00505631">
        <w:rPr>
          <w:rFonts w:ascii="Comic Sans MS" w:hAnsi="Comic Sans MS"/>
          <w:sz w:val="20"/>
          <w:szCs w:val="20"/>
        </w:rPr>
        <w:t>ihht</w:t>
      </w:r>
      <w:proofErr w:type="spellEnd"/>
      <w:r w:rsidRPr="00505631">
        <w:rPr>
          <w:rFonts w:ascii="Comic Sans MS" w:hAnsi="Comic Sans MS"/>
          <w:sz w:val="20"/>
          <w:szCs w:val="20"/>
        </w:rPr>
        <w:t>.  §§21 og 22 i barnehageloven, forpliktet til å gi melding til sosialtjenesten og den kommunale helse- og omsorgstjenesten og barneverntjenesten hvis det er mistanke om at et barn lider under omsorg</w:t>
      </w:r>
      <w:r w:rsidR="003B2F52" w:rsidRPr="00505631">
        <w:rPr>
          <w:rFonts w:ascii="Comic Sans MS" w:hAnsi="Comic Sans MS"/>
          <w:sz w:val="20"/>
          <w:szCs w:val="20"/>
        </w:rPr>
        <w:t>s</w:t>
      </w:r>
      <w:r w:rsidRPr="00505631">
        <w:rPr>
          <w:rFonts w:ascii="Comic Sans MS" w:hAnsi="Comic Sans MS"/>
          <w:sz w:val="20"/>
          <w:szCs w:val="20"/>
        </w:rPr>
        <w:t xml:space="preserve">svikt. </w:t>
      </w:r>
    </w:p>
    <w:p w14:paraId="3A184FBC" w14:textId="77777777" w:rsidR="00F72C2D" w:rsidRPr="00505631" w:rsidRDefault="00A922B9">
      <w:pPr>
        <w:pStyle w:val="Overskrift1"/>
        <w:numPr>
          <w:ilvl w:val="0"/>
          <w:numId w:val="0"/>
        </w:numPr>
        <w:ind w:left="360"/>
        <w:rPr>
          <w:rFonts w:ascii="Comic Sans MS" w:hAnsi="Comic Sans MS"/>
          <w:sz w:val="20"/>
          <w:szCs w:val="20"/>
        </w:rPr>
      </w:pPr>
      <w:r>
        <w:rPr>
          <w:rFonts w:ascii="Comic Sans MS" w:hAnsi="Comic Sans MS"/>
          <w:sz w:val="20"/>
          <w:szCs w:val="20"/>
        </w:rPr>
        <w:t>22</w:t>
      </w:r>
      <w:r w:rsidR="00D95BF2" w:rsidRPr="00505631">
        <w:rPr>
          <w:rFonts w:ascii="Comic Sans MS" w:hAnsi="Comic Sans MS"/>
          <w:sz w:val="20"/>
          <w:szCs w:val="20"/>
        </w:rPr>
        <w:t>. HMS</w:t>
      </w:r>
    </w:p>
    <w:p w14:paraId="51B7B264" w14:textId="77777777" w:rsidR="00F72C2D" w:rsidRPr="00505631" w:rsidRDefault="00D95BF2" w:rsidP="00A922B9">
      <w:pPr>
        <w:ind w:left="360"/>
        <w:rPr>
          <w:rFonts w:ascii="Comic Sans MS" w:hAnsi="Comic Sans MS"/>
          <w:sz w:val="20"/>
          <w:szCs w:val="20"/>
        </w:rPr>
      </w:pPr>
      <w:r w:rsidRPr="00505631">
        <w:rPr>
          <w:rFonts w:ascii="Comic Sans MS" w:hAnsi="Comic Sans MS"/>
          <w:sz w:val="20"/>
          <w:szCs w:val="20"/>
        </w:rPr>
        <w:t xml:space="preserve">Barnehagen skal foreta internkontroll etter gjeldende regler og forskrifter. Det vises til </w:t>
      </w:r>
      <w:proofErr w:type="spellStart"/>
      <w:r w:rsidRPr="00505631">
        <w:rPr>
          <w:rFonts w:ascii="Comic Sans MS" w:hAnsi="Comic Sans MS"/>
          <w:sz w:val="20"/>
          <w:szCs w:val="20"/>
        </w:rPr>
        <w:t>PB</w:t>
      </w:r>
      <w:r w:rsidR="00B72C63">
        <w:rPr>
          <w:rFonts w:ascii="Comic Sans MS" w:hAnsi="Comic Sans MS"/>
          <w:sz w:val="20"/>
          <w:szCs w:val="20"/>
        </w:rPr>
        <w:t>L’</w:t>
      </w:r>
      <w:r w:rsidRPr="00505631">
        <w:rPr>
          <w:rFonts w:ascii="Comic Sans MS" w:hAnsi="Comic Sans MS"/>
          <w:sz w:val="20"/>
          <w:szCs w:val="20"/>
        </w:rPr>
        <w:t>s</w:t>
      </w:r>
      <w:proofErr w:type="spellEnd"/>
      <w:r w:rsidRPr="00505631">
        <w:rPr>
          <w:rFonts w:ascii="Comic Sans MS" w:hAnsi="Comic Sans MS"/>
          <w:sz w:val="20"/>
          <w:szCs w:val="20"/>
        </w:rPr>
        <w:t xml:space="preserve"> HMS-system for dokumentasjon av barnehagens inter</w:t>
      </w:r>
      <w:r w:rsidR="003B2F52" w:rsidRPr="00505631">
        <w:rPr>
          <w:rFonts w:ascii="Comic Sans MS" w:hAnsi="Comic Sans MS"/>
          <w:sz w:val="20"/>
          <w:szCs w:val="20"/>
        </w:rPr>
        <w:t>n</w:t>
      </w:r>
      <w:r w:rsidRPr="00505631">
        <w:rPr>
          <w:rFonts w:ascii="Comic Sans MS" w:hAnsi="Comic Sans MS"/>
          <w:sz w:val="20"/>
          <w:szCs w:val="20"/>
        </w:rPr>
        <w:t>kontrollsystem.</w:t>
      </w:r>
    </w:p>
    <w:p w14:paraId="0F439108" w14:textId="77777777" w:rsidR="005F51C3" w:rsidRPr="00505631" w:rsidRDefault="005F51C3">
      <w:pPr>
        <w:ind w:left="360"/>
        <w:rPr>
          <w:rFonts w:ascii="Comic Sans MS" w:hAnsi="Comic Sans MS"/>
          <w:b/>
          <w:sz w:val="20"/>
          <w:szCs w:val="20"/>
        </w:rPr>
      </w:pPr>
    </w:p>
    <w:p w14:paraId="2E1F8632" w14:textId="77777777" w:rsidR="005F51C3" w:rsidRDefault="005F51C3" w:rsidP="005F51C3">
      <w:pPr>
        <w:ind w:left="375"/>
        <w:rPr>
          <w:rFonts w:ascii="Comic Sans MS" w:hAnsi="Comic Sans MS"/>
          <w:sz w:val="20"/>
          <w:szCs w:val="20"/>
        </w:rPr>
      </w:pPr>
      <w:r w:rsidRPr="005F51C3">
        <w:rPr>
          <w:rFonts w:ascii="Comic Sans MS" w:hAnsi="Comic Sans MS"/>
          <w:b/>
          <w:sz w:val="20"/>
          <w:szCs w:val="20"/>
        </w:rPr>
        <w:t>23</w:t>
      </w:r>
      <w:r>
        <w:rPr>
          <w:rFonts w:ascii="Comic Sans MS" w:hAnsi="Comic Sans MS"/>
          <w:b/>
          <w:sz w:val="20"/>
          <w:szCs w:val="20"/>
        </w:rPr>
        <w:t>. HELSEMESSIGE FORHOLD</w:t>
      </w:r>
    </w:p>
    <w:p w14:paraId="0A6BFF0A" w14:textId="77777777" w:rsidR="005F51C3" w:rsidRDefault="005F51C3" w:rsidP="005F51C3">
      <w:pPr>
        <w:ind w:left="360"/>
        <w:rPr>
          <w:rFonts w:ascii="Comic Sans MS" w:hAnsi="Comic Sans MS"/>
          <w:sz w:val="20"/>
          <w:szCs w:val="20"/>
        </w:rPr>
      </w:pPr>
      <w:r>
        <w:rPr>
          <w:rFonts w:ascii="Comic Sans MS" w:hAnsi="Comic Sans MS"/>
          <w:sz w:val="20"/>
          <w:szCs w:val="20"/>
        </w:rPr>
        <w:t xml:space="preserve">Foresatte har ansvar for å informere om spesielle forhold </w:t>
      </w:r>
      <w:proofErr w:type="gramStart"/>
      <w:r>
        <w:rPr>
          <w:rFonts w:ascii="Comic Sans MS" w:hAnsi="Comic Sans MS"/>
          <w:sz w:val="20"/>
          <w:szCs w:val="20"/>
        </w:rPr>
        <w:t>vedrørende</w:t>
      </w:r>
      <w:proofErr w:type="gramEnd"/>
      <w:r>
        <w:rPr>
          <w:rFonts w:ascii="Comic Sans MS" w:hAnsi="Comic Sans MS"/>
          <w:sz w:val="20"/>
          <w:szCs w:val="20"/>
        </w:rPr>
        <w:t xml:space="preserve"> barnets helse som kan ha betydning for barnets opphold i barnehagen.</w:t>
      </w:r>
    </w:p>
    <w:p w14:paraId="6C23D20F" w14:textId="77777777" w:rsidR="005F51C3" w:rsidRDefault="005F51C3" w:rsidP="005F51C3">
      <w:pPr>
        <w:ind w:left="360"/>
        <w:rPr>
          <w:rFonts w:ascii="Comic Sans MS" w:hAnsi="Comic Sans MS"/>
          <w:b/>
          <w:sz w:val="20"/>
          <w:szCs w:val="20"/>
        </w:rPr>
      </w:pPr>
      <w:r>
        <w:rPr>
          <w:rFonts w:ascii="Comic Sans MS" w:hAnsi="Comic Sans MS"/>
          <w:sz w:val="20"/>
          <w:szCs w:val="20"/>
        </w:rPr>
        <w:t>Hvis barnet er sykt eller har fravær av andre grunner må det gis beskjed til barnehagen. Syke barn må holdes hjemme på grunn av smittefaren. Hvis barnet er sykt og ikke kan delta på uteaktiviteter på lik linje med de andre barna, må det holdes hjemme. I tvilstilfeller avgjør daglig leder om barnet kan være i barnehagen.</w:t>
      </w:r>
    </w:p>
    <w:p w14:paraId="353E88D4" w14:textId="77777777" w:rsidR="00F72C2D" w:rsidRPr="00505631" w:rsidRDefault="00F72C2D">
      <w:pPr>
        <w:ind w:left="360"/>
        <w:rPr>
          <w:rFonts w:ascii="Comic Sans MS" w:hAnsi="Comic Sans MS"/>
          <w:b/>
          <w:sz w:val="20"/>
          <w:szCs w:val="20"/>
        </w:rPr>
      </w:pPr>
    </w:p>
    <w:p w14:paraId="3B13FEC3" w14:textId="77777777" w:rsidR="00F72C2D" w:rsidRPr="00505631" w:rsidRDefault="00A922B9">
      <w:pPr>
        <w:ind w:left="360"/>
        <w:rPr>
          <w:rFonts w:ascii="Comic Sans MS" w:hAnsi="Comic Sans MS"/>
          <w:sz w:val="20"/>
          <w:szCs w:val="20"/>
        </w:rPr>
      </w:pPr>
      <w:r>
        <w:rPr>
          <w:rFonts w:ascii="Comic Sans MS" w:hAnsi="Comic Sans MS"/>
          <w:b/>
          <w:sz w:val="20"/>
          <w:szCs w:val="20"/>
        </w:rPr>
        <w:t>24</w:t>
      </w:r>
      <w:r w:rsidR="00D95BF2" w:rsidRPr="00505631">
        <w:rPr>
          <w:rFonts w:ascii="Comic Sans MS" w:hAnsi="Comic Sans MS"/>
          <w:b/>
          <w:sz w:val="20"/>
          <w:szCs w:val="20"/>
        </w:rPr>
        <w:t>. ERSTATNINGSANSVAR</w:t>
      </w:r>
    </w:p>
    <w:p w14:paraId="09215F34" w14:textId="77777777" w:rsidR="00F72C2D" w:rsidRPr="00505631" w:rsidRDefault="00D95BF2">
      <w:pPr>
        <w:ind w:left="360"/>
        <w:rPr>
          <w:rFonts w:ascii="Comic Sans MS" w:hAnsi="Comic Sans MS"/>
          <w:sz w:val="20"/>
          <w:szCs w:val="20"/>
        </w:rPr>
      </w:pPr>
      <w:r w:rsidRPr="00505631">
        <w:rPr>
          <w:rFonts w:ascii="Comic Sans MS" w:hAnsi="Comic Sans MS"/>
          <w:sz w:val="20"/>
          <w:szCs w:val="20"/>
        </w:rPr>
        <w:t>Andelslaget har ingen erstatningsplikt for barnas ting i barnehagen. Barnas klær og leker må merkes med navn.</w:t>
      </w:r>
    </w:p>
    <w:p w14:paraId="604DF1A1" w14:textId="77777777" w:rsidR="00F72C2D" w:rsidRPr="00505631" w:rsidRDefault="00F72C2D">
      <w:pPr>
        <w:rPr>
          <w:rFonts w:ascii="Comic Sans MS" w:hAnsi="Comic Sans MS"/>
          <w:sz w:val="20"/>
          <w:szCs w:val="20"/>
        </w:rPr>
      </w:pPr>
    </w:p>
    <w:p w14:paraId="293B9FFB" w14:textId="77777777" w:rsidR="00F72C2D" w:rsidRPr="00505631" w:rsidRDefault="00A922B9">
      <w:pPr>
        <w:ind w:left="390"/>
        <w:rPr>
          <w:rFonts w:ascii="Comic Sans MS" w:hAnsi="Comic Sans MS"/>
          <w:sz w:val="20"/>
          <w:szCs w:val="20"/>
        </w:rPr>
      </w:pPr>
      <w:bookmarkStart w:id="3" w:name="_Hlk70938087"/>
      <w:r>
        <w:rPr>
          <w:rFonts w:ascii="Comic Sans MS" w:hAnsi="Comic Sans MS"/>
          <w:b/>
          <w:sz w:val="20"/>
          <w:szCs w:val="20"/>
        </w:rPr>
        <w:t>25</w:t>
      </w:r>
      <w:r w:rsidR="00D95BF2" w:rsidRPr="00505631">
        <w:rPr>
          <w:rFonts w:ascii="Comic Sans MS" w:hAnsi="Comic Sans MS"/>
          <w:b/>
          <w:sz w:val="20"/>
          <w:szCs w:val="20"/>
        </w:rPr>
        <w:t>. SANKSJONER OG EKSKLUSJON</w:t>
      </w:r>
    </w:p>
    <w:p w14:paraId="6F7528A3" w14:textId="56F18B58" w:rsidR="00F72C2D" w:rsidRPr="00F60EE1" w:rsidRDefault="00D95BF2">
      <w:pPr>
        <w:ind w:left="360"/>
        <w:rPr>
          <w:rFonts w:ascii="Comic Sans MS" w:hAnsi="Comic Sans MS"/>
          <w:sz w:val="20"/>
          <w:szCs w:val="20"/>
        </w:rPr>
      </w:pPr>
      <w:r w:rsidRPr="00505631">
        <w:rPr>
          <w:rFonts w:ascii="Comic Sans MS" w:hAnsi="Comic Sans MS"/>
          <w:sz w:val="20"/>
          <w:szCs w:val="20"/>
        </w:rPr>
        <w:t>Andelseiere som overtrer vedtektene eller vedtak fattet av styret, skal første gang gis en skriftlig advarsel av styret. Eierstyret kan ekskludere andelseiere som gjentatt overtrer vedtekter eller vedtak</w:t>
      </w:r>
      <w:r w:rsidR="003E7366">
        <w:rPr>
          <w:rFonts w:ascii="Comic Sans MS" w:hAnsi="Comic Sans MS"/>
          <w:sz w:val="20"/>
          <w:szCs w:val="20"/>
        </w:rPr>
        <w:t>.</w:t>
      </w:r>
    </w:p>
    <w:p w14:paraId="7CA4E7DA" w14:textId="0B7B8BA9" w:rsidR="00F72C2D" w:rsidRPr="00505631" w:rsidRDefault="00D95BF2">
      <w:pPr>
        <w:ind w:left="360"/>
        <w:rPr>
          <w:rFonts w:ascii="Comic Sans MS" w:hAnsi="Comic Sans MS"/>
          <w:sz w:val="20"/>
          <w:szCs w:val="20"/>
        </w:rPr>
      </w:pPr>
      <w:r w:rsidRPr="00505631">
        <w:rPr>
          <w:rFonts w:ascii="Comic Sans MS" w:hAnsi="Comic Sans MS"/>
          <w:sz w:val="20"/>
          <w:szCs w:val="20"/>
        </w:rPr>
        <w:t xml:space="preserve">Eksklusjonskriterier kan være </w:t>
      </w:r>
      <w:proofErr w:type="gramStart"/>
      <w:r w:rsidRPr="00505631">
        <w:rPr>
          <w:rFonts w:ascii="Comic Sans MS" w:hAnsi="Comic Sans MS"/>
          <w:sz w:val="20"/>
          <w:szCs w:val="20"/>
        </w:rPr>
        <w:t>manglende</w:t>
      </w:r>
      <w:proofErr w:type="gramEnd"/>
      <w:r w:rsidRPr="00505631">
        <w:rPr>
          <w:rFonts w:ascii="Comic Sans MS" w:hAnsi="Comic Sans MS"/>
          <w:sz w:val="20"/>
          <w:szCs w:val="20"/>
        </w:rPr>
        <w:t xml:space="preserve"> månedlige foreldrebetalinger eller annen særdeles grov overtredelse av vedtekter eller vedtak gjort i eierstyret. </w:t>
      </w:r>
    </w:p>
    <w:bookmarkEnd w:id="3"/>
    <w:p w14:paraId="5D5F9319" w14:textId="77777777" w:rsidR="00F72C2D" w:rsidRPr="00505631" w:rsidRDefault="00F72C2D">
      <w:pPr>
        <w:rPr>
          <w:rFonts w:ascii="Comic Sans MS" w:hAnsi="Comic Sans MS"/>
          <w:sz w:val="20"/>
          <w:szCs w:val="20"/>
        </w:rPr>
      </w:pPr>
    </w:p>
    <w:p w14:paraId="369B1E7E" w14:textId="77777777" w:rsidR="00A922B9" w:rsidRPr="00A922B9" w:rsidRDefault="00A922B9" w:rsidP="00A922B9">
      <w:pPr>
        <w:ind w:firstLine="360"/>
        <w:rPr>
          <w:rFonts w:ascii="Comic Sans MS" w:hAnsi="Comic Sans MS"/>
          <w:sz w:val="20"/>
          <w:szCs w:val="20"/>
        </w:rPr>
      </w:pPr>
      <w:r>
        <w:rPr>
          <w:rFonts w:ascii="Comic Sans MS" w:hAnsi="Comic Sans MS"/>
          <w:b/>
          <w:sz w:val="20"/>
          <w:szCs w:val="20"/>
        </w:rPr>
        <w:t>26. VEDTEKTSENDRING</w:t>
      </w:r>
    </w:p>
    <w:p w14:paraId="77ED9DA3" w14:textId="77777777" w:rsidR="00A922B9" w:rsidRPr="00A922B9" w:rsidRDefault="00A922B9" w:rsidP="00A922B9">
      <w:pPr>
        <w:ind w:left="345"/>
        <w:rPr>
          <w:rFonts w:ascii="Comic Sans MS" w:hAnsi="Comic Sans MS"/>
          <w:sz w:val="20"/>
          <w:szCs w:val="20"/>
        </w:rPr>
      </w:pPr>
      <w:r w:rsidRPr="00A922B9">
        <w:rPr>
          <w:rFonts w:ascii="Comic Sans MS" w:hAnsi="Comic Sans MS"/>
          <w:sz w:val="20"/>
          <w:szCs w:val="20"/>
        </w:rPr>
        <w:t>Vedtak om vedtektsendring krever 2/3 flertall av de avgitte stemmer på årsmøte med mindre samvirkeloven stiller strengere krav.</w:t>
      </w:r>
    </w:p>
    <w:p w14:paraId="71C57C8F" w14:textId="77777777" w:rsidR="00F72C2D" w:rsidRPr="00505631" w:rsidRDefault="00F72C2D">
      <w:pPr>
        <w:rPr>
          <w:rFonts w:ascii="Comic Sans MS" w:hAnsi="Comic Sans MS"/>
          <w:sz w:val="20"/>
          <w:szCs w:val="20"/>
        </w:rPr>
      </w:pPr>
    </w:p>
    <w:p w14:paraId="40486E03" w14:textId="77777777" w:rsidR="00F72C2D" w:rsidRPr="00505631" w:rsidRDefault="00A922B9">
      <w:pPr>
        <w:ind w:left="345"/>
        <w:rPr>
          <w:rFonts w:ascii="Comic Sans MS" w:hAnsi="Comic Sans MS"/>
          <w:sz w:val="20"/>
          <w:szCs w:val="20"/>
        </w:rPr>
      </w:pPr>
      <w:r>
        <w:rPr>
          <w:rFonts w:ascii="Comic Sans MS" w:hAnsi="Comic Sans MS"/>
          <w:b/>
          <w:sz w:val="20"/>
          <w:szCs w:val="20"/>
        </w:rPr>
        <w:t>27</w:t>
      </w:r>
      <w:r w:rsidR="00D95BF2" w:rsidRPr="00505631">
        <w:rPr>
          <w:rFonts w:ascii="Comic Sans MS" w:hAnsi="Comic Sans MS"/>
          <w:b/>
          <w:sz w:val="20"/>
          <w:szCs w:val="20"/>
        </w:rPr>
        <w:t>. OPPLØSNING OG AVVIKLING</w:t>
      </w:r>
    </w:p>
    <w:p w14:paraId="35B150DE" w14:textId="77777777" w:rsidR="00F72C2D" w:rsidRDefault="00D95BF2">
      <w:pPr>
        <w:ind w:left="360"/>
        <w:rPr>
          <w:rFonts w:ascii="Comic Sans MS" w:hAnsi="Comic Sans MS"/>
          <w:sz w:val="20"/>
          <w:szCs w:val="20"/>
        </w:rPr>
      </w:pPr>
      <w:r w:rsidRPr="00505631">
        <w:rPr>
          <w:rFonts w:ascii="Comic Sans MS" w:hAnsi="Comic Sans MS"/>
          <w:sz w:val="20"/>
          <w:szCs w:val="20"/>
        </w:rPr>
        <w:t>Oppløsning av andelslaget kan bare behandles på årsmøtet med m</w:t>
      </w:r>
      <w:r>
        <w:rPr>
          <w:rFonts w:ascii="Comic Sans MS" w:hAnsi="Comic Sans MS"/>
          <w:sz w:val="20"/>
          <w:szCs w:val="20"/>
        </w:rPr>
        <w:t>inst 2/3 flertall. Ved oppløsning skal andelslagets verdier anvendes på følgende måte:</w:t>
      </w:r>
    </w:p>
    <w:p w14:paraId="6E781E13" w14:textId="77777777" w:rsidR="00F72C2D" w:rsidRDefault="00F72C2D">
      <w:pPr>
        <w:ind w:left="360"/>
        <w:rPr>
          <w:rFonts w:ascii="Comic Sans MS" w:hAnsi="Comic Sans MS"/>
          <w:sz w:val="20"/>
          <w:szCs w:val="20"/>
        </w:rPr>
      </w:pPr>
    </w:p>
    <w:p w14:paraId="1126BF68" w14:textId="77777777" w:rsidR="00F72C2D" w:rsidRDefault="00D95BF2">
      <w:pPr>
        <w:numPr>
          <w:ilvl w:val="0"/>
          <w:numId w:val="6"/>
        </w:numPr>
        <w:rPr>
          <w:rFonts w:ascii="Comic Sans MS" w:hAnsi="Comic Sans MS"/>
          <w:sz w:val="20"/>
          <w:szCs w:val="20"/>
        </w:rPr>
      </w:pPr>
      <w:r>
        <w:rPr>
          <w:rFonts w:ascii="Comic Sans MS" w:hAnsi="Comic Sans MS"/>
          <w:sz w:val="20"/>
          <w:szCs w:val="20"/>
        </w:rPr>
        <w:t>Tilbakebetaling av barnehagens gjeld</w:t>
      </w:r>
    </w:p>
    <w:p w14:paraId="1689C00A" w14:textId="77777777" w:rsidR="00F72C2D" w:rsidRDefault="00D95BF2">
      <w:pPr>
        <w:numPr>
          <w:ilvl w:val="0"/>
          <w:numId w:val="6"/>
        </w:numPr>
        <w:rPr>
          <w:rFonts w:ascii="Comic Sans MS" w:hAnsi="Comic Sans MS"/>
          <w:sz w:val="20"/>
          <w:szCs w:val="20"/>
        </w:rPr>
      </w:pPr>
      <w:r>
        <w:rPr>
          <w:rFonts w:ascii="Comic Sans MS" w:hAnsi="Comic Sans MS"/>
          <w:sz w:val="20"/>
          <w:szCs w:val="20"/>
        </w:rPr>
        <w:t>Innløsning av andelene til deres pålydende</w:t>
      </w:r>
    </w:p>
    <w:p w14:paraId="3D990F82" w14:textId="77777777" w:rsidR="00F72C2D" w:rsidRDefault="00D95BF2">
      <w:pPr>
        <w:numPr>
          <w:ilvl w:val="0"/>
          <w:numId w:val="6"/>
        </w:numPr>
      </w:pPr>
      <w:r>
        <w:rPr>
          <w:rFonts w:ascii="Comic Sans MS" w:hAnsi="Comic Sans MS"/>
          <w:sz w:val="20"/>
          <w:szCs w:val="20"/>
        </w:rPr>
        <w:t>Gjenværende midler utover dette skal gå til samvirkeformål eller allmennyttige formål.</w:t>
      </w:r>
    </w:p>
    <w:p w14:paraId="33F4B9D5" w14:textId="77777777" w:rsidR="00D95BF2" w:rsidRDefault="00D95BF2"/>
    <w:sectPr w:rsidR="00D95BF2">
      <w:pgSz w:w="11906" w:h="16838"/>
      <w:pgMar w:top="1417" w:right="1421" w:bottom="1417" w:left="1815" w:header="708" w:footer="708" w:gutter="0"/>
      <w:cols w:space="708"/>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0"/>
    <w:family w:val="auto"/>
    <w:pitch w:val="variable"/>
  </w:font>
  <w:font w:name="TTFF4DD1D0t00">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Overskrift1"/>
      <w:lvlText w:val="%1"/>
      <w:lvlJc w:val="left"/>
      <w:pPr>
        <w:tabs>
          <w:tab w:val="num" w:pos="720"/>
        </w:tabs>
        <w:ind w:left="720" w:hanging="360"/>
      </w:pPr>
    </w:lvl>
    <w:lvl w:ilvl="1">
      <w:start w:val="1"/>
      <w:numFmt w:val="none"/>
      <w:pStyle w:val="Oversk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880"/>
        </w:tabs>
        <w:ind w:left="2880" w:hanging="360"/>
      </w:pPr>
    </w:lvl>
    <w:lvl w:ilvl="5">
      <w:start w:val="1"/>
      <w:numFmt w:val="decimal"/>
      <w:lvlText w:val="%2.%3.%4.%5.%6."/>
      <w:lvlJc w:val="left"/>
      <w:pPr>
        <w:tabs>
          <w:tab w:val="num" w:pos="3600"/>
        </w:tabs>
        <w:ind w:left="3600" w:hanging="360"/>
      </w:pPr>
    </w:lvl>
    <w:lvl w:ilvl="6">
      <w:start w:val="1"/>
      <w:numFmt w:val="decimal"/>
      <w:lvlText w:val="%2.%3.%4.%5.%6.%7."/>
      <w:lvlJc w:val="left"/>
      <w:pPr>
        <w:tabs>
          <w:tab w:val="num" w:pos="4320"/>
        </w:tabs>
        <w:ind w:left="4320" w:hanging="360"/>
      </w:pPr>
    </w:lvl>
    <w:lvl w:ilvl="7">
      <w:start w:val="1"/>
      <w:numFmt w:val="decimal"/>
      <w:lvlText w:val="%2.%3.%4.%5.%6.%7.%8."/>
      <w:lvlJc w:val="left"/>
      <w:pPr>
        <w:tabs>
          <w:tab w:val="num" w:pos="5040"/>
        </w:tabs>
        <w:ind w:left="5040" w:hanging="360"/>
      </w:pPr>
    </w:lvl>
    <w:lvl w:ilvl="8">
      <w:start w:val="1"/>
      <w:numFmt w:val="decimal"/>
      <w:lvlText w:val="%2.%3.%4.%5.%6.%7.%8.%9."/>
      <w:lvlJc w:val="left"/>
      <w:pPr>
        <w:tabs>
          <w:tab w:val="num" w:pos="5760"/>
        </w:tabs>
        <w:ind w:left="5760" w:hanging="360"/>
      </w:pPr>
    </w:lvl>
  </w:abstractNum>
  <w:abstractNum w:abstractNumId="2" w15:restartNumberingAfterBreak="0">
    <w:nsid w:val="00000003"/>
    <w:multiLevelType w:val="multilevel"/>
    <w:tmpl w:val="00000003"/>
    <w:name w:val="WW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2.%3."/>
      <w:lvlJc w:val="left"/>
      <w:pPr>
        <w:tabs>
          <w:tab w:val="num" w:pos="2520"/>
        </w:tabs>
        <w:ind w:left="2520" w:hanging="360"/>
      </w:pPr>
    </w:lvl>
    <w:lvl w:ilvl="3">
      <w:start w:val="1"/>
      <w:numFmt w:val="decimal"/>
      <w:lvlText w:val="%2.%3.%4."/>
      <w:lvlJc w:val="left"/>
      <w:pPr>
        <w:tabs>
          <w:tab w:val="num" w:pos="3240"/>
        </w:tabs>
        <w:ind w:left="3240" w:hanging="360"/>
      </w:pPr>
    </w:lvl>
    <w:lvl w:ilvl="4">
      <w:start w:val="1"/>
      <w:numFmt w:val="decimal"/>
      <w:lvlText w:val="%2.%3.%4.%5."/>
      <w:lvlJc w:val="left"/>
      <w:pPr>
        <w:tabs>
          <w:tab w:val="num" w:pos="3960"/>
        </w:tabs>
        <w:ind w:left="3960" w:hanging="360"/>
      </w:pPr>
    </w:lvl>
    <w:lvl w:ilvl="5">
      <w:start w:val="1"/>
      <w:numFmt w:val="decimal"/>
      <w:lvlText w:val="%2.%3.%4.%5.%6."/>
      <w:lvlJc w:val="left"/>
      <w:pPr>
        <w:tabs>
          <w:tab w:val="num" w:pos="4680"/>
        </w:tabs>
        <w:ind w:left="4680" w:hanging="360"/>
      </w:pPr>
    </w:lvl>
    <w:lvl w:ilvl="6">
      <w:start w:val="1"/>
      <w:numFmt w:val="decimal"/>
      <w:lvlText w:val="%2.%3.%4.%5.%6.%7."/>
      <w:lvlJc w:val="left"/>
      <w:pPr>
        <w:tabs>
          <w:tab w:val="num" w:pos="5400"/>
        </w:tabs>
        <w:ind w:left="540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840"/>
        </w:tabs>
        <w:ind w:left="6840" w:hanging="360"/>
      </w:pPr>
    </w:lvl>
  </w:abstractNum>
  <w:abstractNum w:abstractNumId="3"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7"/>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2.%3."/>
      <w:lvlJc w:val="left"/>
      <w:pPr>
        <w:tabs>
          <w:tab w:val="num" w:pos="2520"/>
        </w:tabs>
        <w:ind w:left="2520" w:hanging="360"/>
      </w:pPr>
    </w:lvl>
    <w:lvl w:ilvl="3">
      <w:start w:val="1"/>
      <w:numFmt w:val="decimal"/>
      <w:lvlText w:val="%2.%3.%4."/>
      <w:lvlJc w:val="left"/>
      <w:pPr>
        <w:tabs>
          <w:tab w:val="num" w:pos="3240"/>
        </w:tabs>
        <w:ind w:left="3240" w:hanging="360"/>
      </w:pPr>
    </w:lvl>
    <w:lvl w:ilvl="4">
      <w:start w:val="1"/>
      <w:numFmt w:val="decimal"/>
      <w:lvlText w:val="%2.%3.%4.%5."/>
      <w:lvlJc w:val="left"/>
      <w:pPr>
        <w:tabs>
          <w:tab w:val="num" w:pos="3960"/>
        </w:tabs>
        <w:ind w:left="3960" w:hanging="360"/>
      </w:pPr>
    </w:lvl>
    <w:lvl w:ilvl="5">
      <w:start w:val="1"/>
      <w:numFmt w:val="decimal"/>
      <w:lvlText w:val="%2.%3.%4.%5.%6."/>
      <w:lvlJc w:val="left"/>
      <w:pPr>
        <w:tabs>
          <w:tab w:val="num" w:pos="4680"/>
        </w:tabs>
        <w:ind w:left="4680" w:hanging="360"/>
      </w:pPr>
    </w:lvl>
    <w:lvl w:ilvl="6">
      <w:start w:val="1"/>
      <w:numFmt w:val="decimal"/>
      <w:lvlText w:val="%2.%3.%4.%5.%6.%7."/>
      <w:lvlJc w:val="left"/>
      <w:pPr>
        <w:tabs>
          <w:tab w:val="num" w:pos="5400"/>
        </w:tabs>
        <w:ind w:left="540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840"/>
        </w:tabs>
        <w:ind w:left="6840" w:hanging="360"/>
      </w:pPr>
    </w:lvl>
  </w:abstractNum>
  <w:num w:numId="1" w16cid:durableId="748769514">
    <w:abstractNumId w:val="0"/>
  </w:num>
  <w:num w:numId="2" w16cid:durableId="1508910368">
    <w:abstractNumId w:val="1"/>
  </w:num>
  <w:num w:numId="3" w16cid:durableId="1781603194">
    <w:abstractNumId w:val="2"/>
  </w:num>
  <w:num w:numId="4" w16cid:durableId="973025852">
    <w:abstractNumId w:val="3"/>
  </w:num>
  <w:num w:numId="5" w16cid:durableId="1015035469">
    <w:abstractNumId w:val="4"/>
  </w:num>
  <w:num w:numId="6" w16cid:durableId="657610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9E"/>
    <w:rsid w:val="00002499"/>
    <w:rsid w:val="000C3617"/>
    <w:rsid w:val="000C5EEF"/>
    <w:rsid w:val="00100ED0"/>
    <w:rsid w:val="00164B90"/>
    <w:rsid w:val="00273783"/>
    <w:rsid w:val="00337E9B"/>
    <w:rsid w:val="003479C6"/>
    <w:rsid w:val="00393B0B"/>
    <w:rsid w:val="003B2F52"/>
    <w:rsid w:val="003E2E37"/>
    <w:rsid w:val="003E7366"/>
    <w:rsid w:val="004D480C"/>
    <w:rsid w:val="00505631"/>
    <w:rsid w:val="005513D5"/>
    <w:rsid w:val="005E3D9E"/>
    <w:rsid w:val="005F51C3"/>
    <w:rsid w:val="006510D0"/>
    <w:rsid w:val="006C21E1"/>
    <w:rsid w:val="006E2DA1"/>
    <w:rsid w:val="006E54A9"/>
    <w:rsid w:val="007B363E"/>
    <w:rsid w:val="00801612"/>
    <w:rsid w:val="008D11BC"/>
    <w:rsid w:val="008D44B6"/>
    <w:rsid w:val="00955E63"/>
    <w:rsid w:val="009B2AF8"/>
    <w:rsid w:val="009B4610"/>
    <w:rsid w:val="009F3C9C"/>
    <w:rsid w:val="00A922B9"/>
    <w:rsid w:val="00AD1F5D"/>
    <w:rsid w:val="00B21D6E"/>
    <w:rsid w:val="00B72C63"/>
    <w:rsid w:val="00C82041"/>
    <w:rsid w:val="00CB71A4"/>
    <w:rsid w:val="00D74856"/>
    <w:rsid w:val="00D95BF2"/>
    <w:rsid w:val="00DF401F"/>
    <w:rsid w:val="00E2201F"/>
    <w:rsid w:val="00F60EE1"/>
    <w:rsid w:val="00F72C2D"/>
    <w:rsid w:val="00FB5475"/>
    <w:rsid w:val="00FD63E7"/>
    <w:rsid w:val="00FF3D9E"/>
    <w:rsid w:val="0BBAC60D"/>
    <w:rsid w:val="17519601"/>
    <w:rsid w:val="24F579D6"/>
    <w:rsid w:val="2BB628C2"/>
    <w:rsid w:val="2D8ABCB3"/>
    <w:rsid w:val="30F9B8EB"/>
    <w:rsid w:val="3AED6C1D"/>
    <w:rsid w:val="3EB4BC39"/>
    <w:rsid w:val="56658206"/>
    <w:rsid w:val="579073B5"/>
    <w:rsid w:val="594C5CDF"/>
    <w:rsid w:val="63A89821"/>
    <w:rsid w:val="6AE625C7"/>
    <w:rsid w:val="6E1DC689"/>
    <w:rsid w:val="790025AE"/>
    <w:rsid w:val="7E2EAA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269800"/>
  <w15:chartTrackingRefBased/>
  <w15:docId w15:val="{D2ED3746-1C89-45E5-940E-01D15935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1E1"/>
    <w:pPr>
      <w:suppressAutoHyphens/>
      <w:spacing w:line="100" w:lineRule="atLeast"/>
    </w:pPr>
    <w:rPr>
      <w:sz w:val="24"/>
      <w:szCs w:val="24"/>
      <w:lang w:eastAsia="ar-SA"/>
    </w:rPr>
  </w:style>
  <w:style w:type="paragraph" w:styleId="Overskrift1">
    <w:name w:val="heading 1"/>
    <w:basedOn w:val="Normal"/>
    <w:next w:val="Brdtekst"/>
    <w:qFormat/>
    <w:pPr>
      <w:keepNext/>
      <w:numPr>
        <w:numId w:val="1"/>
      </w:numPr>
      <w:outlineLvl w:val="0"/>
    </w:pPr>
    <w:rPr>
      <w:b/>
    </w:rPr>
  </w:style>
  <w:style w:type="paragraph" w:styleId="Overskrift2">
    <w:name w:val="heading 2"/>
    <w:basedOn w:val="Normal"/>
    <w:next w:val="Brdtekst"/>
    <w:qFormat/>
    <w:pPr>
      <w:keepNext/>
      <w:numPr>
        <w:ilvl w:val="1"/>
        <w:numId w:val="1"/>
      </w:numPr>
      <w:outlineLvl w:val="1"/>
    </w:pPr>
    <w:rPr>
      <w:b/>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Overskrift1Tegn">
    <w:name w:val="Overskrift 1 Tegn"/>
    <w:basedOn w:val="Standardskriftforavsnitt1"/>
    <w:rPr>
      <w:rFonts w:ascii="Times New Roman" w:eastAsia="Times New Roman" w:hAnsi="Times New Roman" w:cs="Times New Roman"/>
      <w:b/>
      <w:sz w:val="24"/>
      <w:szCs w:val="24"/>
    </w:rPr>
  </w:style>
  <w:style w:type="character" w:customStyle="1" w:styleId="Overskrift2Tegn">
    <w:name w:val="Overskrift 2 Tegn"/>
    <w:basedOn w:val="Standardskriftforavsnitt1"/>
    <w:rPr>
      <w:rFonts w:ascii="Times New Roman" w:eastAsia="Times New Roman" w:hAnsi="Times New Roman" w:cs="Times New Roman"/>
      <w:b/>
      <w:sz w:val="32"/>
      <w:szCs w:val="32"/>
    </w:rPr>
  </w:style>
  <w:style w:type="character" w:customStyle="1" w:styleId="BobletekstTegn">
    <w:name w:val="Bobletekst Tegn"/>
    <w:basedOn w:val="Standardskriftforavsnitt1"/>
    <w:rPr>
      <w:rFonts w:ascii="Segoe UI" w:eastAsia="Times New Roman" w:hAnsi="Segoe UI" w:cs="Segoe UI"/>
      <w:sz w:val="18"/>
      <w:szCs w:val="18"/>
    </w:rPr>
  </w:style>
  <w:style w:type="character" w:customStyle="1" w:styleId="ListLabel1">
    <w:name w:val="ListLabel 1"/>
    <w:rPr>
      <w:b/>
    </w:rPr>
  </w:style>
  <w:style w:type="paragraph" w:customStyle="1" w:styleId="Overskrift">
    <w:name w:val="Overskrift"/>
    <w:basedOn w:val="Normal"/>
    <w:next w:val="Brdtekst"/>
    <w:pPr>
      <w:keepNext/>
      <w:spacing w:before="240" w:after="120"/>
    </w:pPr>
    <w:rPr>
      <w:rFonts w:ascii="Arial" w:eastAsia="Microsoft YaHei" w:hAnsi="Arial" w:cs="Lucida Sans"/>
      <w:sz w:val="28"/>
      <w:szCs w:val="28"/>
    </w:rPr>
  </w:style>
  <w:style w:type="paragraph" w:styleId="Brdtekst">
    <w:name w:val="Body Text"/>
    <w:basedOn w:val="Normal"/>
    <w:pPr>
      <w:spacing w:after="120"/>
    </w:pPr>
  </w:style>
  <w:style w:type="paragraph" w:styleId="Liste">
    <w:name w:val="List"/>
    <w:basedOn w:val="Brdtekst"/>
    <w:rPr>
      <w:rFonts w:cs="Lucida Sans"/>
    </w:rPr>
  </w:style>
  <w:style w:type="paragraph" w:customStyle="1" w:styleId="Bildetekst1">
    <w:name w:val="Bildetekst1"/>
    <w:basedOn w:val="Normal"/>
    <w:pPr>
      <w:suppressLineNumbers/>
      <w:spacing w:before="120" w:after="120"/>
    </w:pPr>
    <w:rPr>
      <w:rFonts w:cs="Lucida Sans"/>
      <w:i/>
      <w:iCs/>
    </w:rPr>
  </w:style>
  <w:style w:type="paragraph" w:customStyle="1" w:styleId="Register">
    <w:name w:val="Register"/>
    <w:basedOn w:val="Normal"/>
    <w:pPr>
      <w:suppressLineNumbers/>
    </w:pPr>
    <w:rPr>
      <w:rFonts w:cs="Lucida Sans"/>
    </w:rPr>
  </w:style>
  <w:style w:type="paragraph" w:customStyle="1" w:styleId="Listeavsnitt1">
    <w:name w:val="Listeavsnitt1"/>
    <w:basedOn w:val="Normal"/>
    <w:pPr>
      <w:ind w:left="720"/>
    </w:pPr>
  </w:style>
  <w:style w:type="paragraph" w:customStyle="1" w:styleId="Bobletekst1">
    <w:name w:val="Bobletekst1"/>
    <w:basedOn w:val="Normal"/>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ED6D9BFA10444F826F1B1BDBDF2884" ma:contentTypeVersion="4" ma:contentTypeDescription="Opprett et nytt dokument." ma:contentTypeScope="" ma:versionID="99142fffb2ace5a62039b89d1d230c01">
  <xsd:schema xmlns:xsd="http://www.w3.org/2001/XMLSchema" xmlns:xs="http://www.w3.org/2001/XMLSchema" xmlns:p="http://schemas.microsoft.com/office/2006/metadata/properties" xmlns:ns2="1278b448-2d29-4e7b-b20f-c296439159ff" targetNamespace="http://schemas.microsoft.com/office/2006/metadata/properties" ma:root="true" ma:fieldsID="559ad618676c255e4444faa4db572f8e" ns2:_="">
    <xsd:import namespace="1278b448-2d29-4e7b-b20f-c29643915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8b448-2d29-4e7b-b20f-c29643915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0C7E4-5BC6-4F4E-AE60-C4EEF11DC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8b448-2d29-4e7b-b20f-c29643915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F86BA-5FC8-4022-A2F6-6C31685D572B}">
  <ds:schemaRefs>
    <ds:schemaRef ds:uri="http://schemas.openxmlformats.org/officeDocument/2006/bibliography"/>
  </ds:schemaRefs>
</ds:datastoreItem>
</file>

<file path=customXml/itemProps3.xml><?xml version="1.0" encoding="utf-8"?>
<ds:datastoreItem xmlns:ds="http://schemas.openxmlformats.org/officeDocument/2006/customXml" ds:itemID="{DAA16EEE-D2DB-4F56-BBF2-C6E236CDB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AF9809-C454-4298-93EF-BA50F99AE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13431</Characters>
  <Application>Microsoft Office Word</Application>
  <DocSecurity>0</DocSecurity>
  <Lines>111</Lines>
  <Paragraphs>31</Paragraphs>
  <ScaleCrop>false</ScaleCrop>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  Tobiassen</dc:creator>
  <cp:keywords/>
  <cp:lastModifiedBy>Kontor</cp:lastModifiedBy>
  <cp:revision>2</cp:revision>
  <cp:lastPrinted>2014-11-24T08:23:00Z</cp:lastPrinted>
  <dcterms:created xsi:type="dcterms:W3CDTF">2024-01-23T12:19:00Z</dcterms:created>
  <dcterms:modified xsi:type="dcterms:W3CDTF">2024-01-23T12:19:00Z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0x010100BBED6D9BFA10444F826F1B1BDBDF2884</vt:lpwstr>
  </property>
</Properties>
</file>